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531" w14:textId="77777777" w:rsidR="005C6CB3" w:rsidRDefault="005C6CB3" w:rsidP="00ED0D13">
      <w:pPr>
        <w:rPr>
          <w:lang w:val="nn-NO"/>
        </w:rPr>
      </w:pPr>
      <w:bookmarkStart w:id="0" w:name="_Hlk51309747"/>
      <w:bookmarkEnd w:id="0"/>
    </w:p>
    <w:p w14:paraId="6C2141B2" w14:textId="77777777" w:rsidR="003A3B23" w:rsidRPr="004D4ECA" w:rsidRDefault="003A3B23" w:rsidP="00ED0D13">
      <w:pPr>
        <w:rPr>
          <w:lang w:val="nn-NO"/>
        </w:rPr>
      </w:pPr>
    </w:p>
    <w:p w14:paraId="795E3377" w14:textId="77777777" w:rsidR="00F407D4" w:rsidRPr="00F407D4" w:rsidRDefault="00A877DD" w:rsidP="00F407D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nb-NO"/>
        </w:rPr>
      </w:pPr>
      <w:r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FDV</w:t>
      </w:r>
      <w:r w:rsidR="006954BC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-Dokumen</w:t>
      </w:r>
      <w:r w:rsidR="00ED5607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tasjon</w:t>
      </w:r>
      <w:r w:rsidR="007F674A" w:rsidRPr="004B717C">
        <w:rPr>
          <w:rFonts w:ascii="Arial" w:eastAsia="Times New Roman" w:hAnsi="Arial" w:cs="Arial"/>
          <w:sz w:val="32"/>
          <w:szCs w:val="32"/>
          <w:lang w:val="nn-NO" w:eastAsia="nb-NO"/>
        </w:rPr>
        <w:br/>
      </w:r>
      <w:r w:rsidR="00F407D4" w:rsidRPr="00F407D4">
        <w:rPr>
          <w:rFonts w:ascii="Arial" w:eastAsia="Times New Roman" w:hAnsi="Arial" w:cs="Arial"/>
          <w:b/>
          <w:bCs/>
          <w:sz w:val="32"/>
          <w:szCs w:val="32"/>
          <w:lang w:eastAsia="nb-NO"/>
        </w:rPr>
        <w:t xml:space="preserve">Heller, Belegningsstein, Kantstein </w:t>
      </w:r>
    </w:p>
    <w:p w14:paraId="0DBB8654" w14:textId="2DE958B0" w:rsidR="007F674A" w:rsidRPr="004B717C" w:rsidRDefault="007F674A" w:rsidP="007F674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val="nn-NO" w:eastAsia="nb-NO"/>
        </w:rPr>
      </w:pPr>
    </w:p>
    <w:p w14:paraId="0BC1CE8D" w14:textId="51533319" w:rsidR="004C0CFF" w:rsidRDefault="004C0C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6863F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Produsent</w:t>
      </w:r>
      <w:r w:rsidRPr="006863F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4C0CFF">
        <w:rPr>
          <w:rFonts w:ascii="Arial" w:eastAsia="Times New Roman" w:hAnsi="Arial" w:cs="Arial"/>
          <w:lang w:eastAsia="nb-NO"/>
        </w:rPr>
        <w:br/>
        <w:t>Skjæveland Gruppen AS </w:t>
      </w:r>
      <w:r w:rsidRPr="004C0CFF">
        <w:rPr>
          <w:rFonts w:ascii="Arial" w:eastAsia="Times New Roman" w:hAnsi="Arial" w:cs="Arial"/>
          <w:lang w:eastAsia="nb-NO"/>
        </w:rPr>
        <w:br/>
        <w:t>Vagleskogveien 10, 4322 Sandnes </w:t>
      </w:r>
    </w:p>
    <w:p w14:paraId="4A2D293A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5902C44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D38332D" w14:textId="77777777" w:rsidR="00DE39FF" w:rsidRPr="00DE39FF" w:rsidRDefault="00DE39FF" w:rsidP="00DE39FF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DE39F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Produktbeskrivelse</w:t>
      </w:r>
    </w:p>
    <w:p w14:paraId="4E0D6E6B" w14:textId="77777777" w:rsidR="008D125A" w:rsidRDefault="008D125A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37246BA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0323D86" w14:textId="77777777" w:rsidR="00F407D4" w:rsidRPr="004C0CFF" w:rsidRDefault="00F407D4" w:rsidP="00F407D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C0CFF">
        <w:rPr>
          <w:rFonts w:ascii="Arial" w:eastAsia="Times New Roman" w:hAnsi="Arial" w:cs="Arial"/>
          <w:b/>
          <w:bCs/>
          <w:lang w:eastAsia="nb-NO"/>
        </w:rPr>
        <w:t>Produktbeskrivelse</w:t>
      </w:r>
    </w:p>
    <w:p w14:paraId="200956CD" w14:textId="4D85E25E" w:rsidR="006954BC" w:rsidRPr="00DE39FF" w:rsidRDefault="0060479B" w:rsidP="00F407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Skjæveland Gruppen leverer og produserer mange ulike dimensjoner belegningsstein, heller og kantstein i betong til </w:t>
      </w:r>
      <w:r w:rsidR="003A3B23" w:rsidRPr="00DE39FF">
        <w:rPr>
          <w:rFonts w:ascii="Arial" w:eastAsia="Times New Roman" w:hAnsi="Arial" w:cs="Arial"/>
          <w:lang w:eastAsia="nb-NO"/>
        </w:rPr>
        <w:t>offentlig</w:t>
      </w:r>
      <w:r w:rsidRPr="00DE39FF">
        <w:rPr>
          <w:rFonts w:ascii="Arial" w:eastAsia="Times New Roman" w:hAnsi="Arial" w:cs="Arial"/>
          <w:lang w:eastAsia="nb-NO"/>
        </w:rPr>
        <w:t xml:space="preserve"> og privat bruk.</w:t>
      </w:r>
    </w:p>
    <w:p w14:paraId="18453D53" w14:textId="490C0E7B" w:rsidR="0060479B" w:rsidRPr="00DE39FF" w:rsidRDefault="0060479B" w:rsidP="00F407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I vår gjeldene katalog og på vår hjemmeside </w:t>
      </w:r>
      <w:hyperlink r:id="rId11" w:history="1">
        <w:r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Pr="00DE39FF">
        <w:rPr>
          <w:rFonts w:ascii="Arial" w:eastAsia="Times New Roman" w:hAnsi="Arial" w:cs="Arial"/>
          <w:lang w:eastAsia="nb-NO"/>
        </w:rPr>
        <w:t xml:space="preserve"> finnes utfyllende informasjo</w:t>
      </w:r>
      <w:r w:rsidR="00DE39FF">
        <w:rPr>
          <w:rFonts w:ascii="Arial" w:eastAsia="Times New Roman" w:hAnsi="Arial" w:cs="Arial"/>
          <w:lang w:eastAsia="nb-NO"/>
        </w:rPr>
        <w:t>n,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 w:rsidR="00DE39FF">
        <w:rPr>
          <w:rFonts w:ascii="Arial" w:eastAsia="Times New Roman" w:hAnsi="Arial" w:cs="Arial"/>
          <w:lang w:eastAsia="nb-NO"/>
        </w:rPr>
        <w:t xml:space="preserve">legge og monteringsanvisninger, samt </w:t>
      </w:r>
      <w:r w:rsidRPr="00DE39FF">
        <w:rPr>
          <w:rFonts w:ascii="Arial" w:eastAsia="Times New Roman" w:hAnsi="Arial" w:cs="Arial"/>
          <w:lang w:eastAsia="nb-NO"/>
        </w:rPr>
        <w:t>tekniske data på produktene</w:t>
      </w:r>
      <w:r w:rsidR="00DE39FF">
        <w:rPr>
          <w:rFonts w:ascii="Arial" w:eastAsia="Times New Roman" w:hAnsi="Arial" w:cs="Arial"/>
          <w:lang w:eastAsia="nb-NO"/>
        </w:rPr>
        <w:t>.</w:t>
      </w:r>
    </w:p>
    <w:p w14:paraId="1E2BDE6A" w14:textId="77777777" w:rsidR="00FB64EF" w:rsidRDefault="00FB64E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ACDBEB0" w14:textId="273E9E5B" w:rsidR="007335E3" w:rsidRDefault="007335E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Dimensjon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F407D4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F407D4" w:rsidRPr="00CC0A8E">
        <w:rPr>
          <w:rFonts w:ascii="Arial" w:eastAsia="Times New Roman" w:hAnsi="Arial" w:cs="Arial"/>
          <w:lang w:eastAsia="nb-NO"/>
        </w:rPr>
        <w:t>se hjemmeside for valgmuligheter</w:t>
      </w:r>
      <w:r w:rsidR="00F407D4">
        <w:rPr>
          <w:rFonts w:ascii="Arial" w:eastAsia="Times New Roman" w:hAnsi="Arial" w:cs="Arial"/>
          <w:lang w:eastAsia="nb-NO"/>
        </w:rPr>
        <w:t xml:space="preserve">, </w:t>
      </w:r>
      <w:hyperlink r:id="rId12" w:history="1">
        <w:r w:rsidR="00F407D4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F407D4">
        <w:rPr>
          <w:rStyle w:val="Hyperkobling"/>
          <w:rFonts w:ascii="Arial" w:eastAsia="Times New Roman" w:hAnsi="Arial" w:cs="Arial"/>
          <w:lang w:eastAsia="nb-NO"/>
        </w:rPr>
        <w:t>.</w:t>
      </w:r>
    </w:p>
    <w:p w14:paraId="499D6421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52BF1FF2" w14:textId="669A8BA5" w:rsidR="007335E3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Farge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F407D4" w:rsidRPr="00F407D4">
        <w:rPr>
          <w:rFonts w:ascii="Arial" w:eastAsia="Times New Roman" w:hAnsi="Arial" w:cs="Arial"/>
          <w:lang w:eastAsia="nb-NO"/>
        </w:rPr>
        <w:t xml:space="preserve"> </w:t>
      </w:r>
      <w:r w:rsidR="00F407D4">
        <w:rPr>
          <w:rFonts w:ascii="Arial" w:eastAsia="Times New Roman" w:hAnsi="Arial" w:cs="Arial"/>
          <w:lang w:eastAsia="nb-NO"/>
        </w:rPr>
        <w:t>Primært grå og koks.</w:t>
      </w:r>
    </w:p>
    <w:p w14:paraId="25E77CEE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36E211A" w14:textId="4EC686D9" w:rsidR="00900068" w:rsidRPr="00900068" w:rsidRDefault="0060479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O</w:t>
      </w:r>
      <w:r w:rsidR="00900068" w:rsidRPr="00900068">
        <w:rPr>
          <w:rFonts w:ascii="Arial" w:eastAsia="Times New Roman" w:hAnsi="Arial" w:cs="Arial"/>
          <w:b/>
          <w:bCs/>
          <w:lang w:eastAsia="nb-NO"/>
        </w:rPr>
        <w:t>verflatebehandling</w:t>
      </w:r>
    </w:p>
    <w:p w14:paraId="27D41054" w14:textId="37F11F7C" w:rsidR="00A5506E" w:rsidRDefault="0049306D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Gangbaneheller, Stavheller har </w:t>
      </w:r>
      <w:r w:rsidR="00DE39FF">
        <w:rPr>
          <w:rFonts w:ascii="Arial" w:eastAsia="Times New Roman" w:hAnsi="Arial" w:cs="Arial"/>
          <w:lang w:eastAsia="nb-NO"/>
        </w:rPr>
        <w:t>A</w:t>
      </w:r>
      <w:r>
        <w:rPr>
          <w:rFonts w:ascii="Arial" w:eastAsia="Times New Roman" w:hAnsi="Arial" w:cs="Arial"/>
          <w:lang w:eastAsia="nb-NO"/>
        </w:rPr>
        <w:t>ktiv overflate</w:t>
      </w:r>
      <w:r w:rsidR="00DE39FF">
        <w:rPr>
          <w:rFonts w:ascii="Arial" w:eastAsia="Times New Roman" w:hAnsi="Arial" w:cs="Arial"/>
          <w:lang w:eastAsia="nb-NO"/>
        </w:rPr>
        <w:t>,</w:t>
      </w:r>
      <w:r>
        <w:rPr>
          <w:rFonts w:ascii="Arial" w:eastAsia="Times New Roman" w:hAnsi="Arial" w:cs="Arial"/>
          <w:lang w:eastAsia="nb-NO"/>
        </w:rPr>
        <w:t xml:space="preserve"> behandlet med NOx</w:t>
      </w:r>
      <w:r w:rsidR="00884EAE">
        <w:rPr>
          <w:rFonts w:ascii="Arial" w:eastAsia="Times New Roman" w:hAnsi="Arial" w:cs="Arial"/>
          <w:lang w:eastAsia="nb-NO"/>
        </w:rPr>
        <w:t>OFF</w:t>
      </w:r>
      <w:r>
        <w:rPr>
          <w:rFonts w:ascii="Arial" w:eastAsia="Times New Roman" w:hAnsi="Arial" w:cs="Arial"/>
          <w:lang w:eastAsia="nb-NO"/>
        </w:rPr>
        <w:t xml:space="preserve">   - fra Photocat</w:t>
      </w:r>
      <w:r w:rsidR="004B02B7">
        <w:rPr>
          <w:rFonts w:ascii="Arial" w:eastAsia="Times New Roman" w:hAnsi="Arial" w:cs="Arial"/>
          <w:lang w:eastAsia="nb-NO"/>
        </w:rPr>
        <w:t>.</w:t>
      </w:r>
      <w:r w:rsidR="002432CB">
        <w:rPr>
          <w:rFonts w:ascii="Arial" w:eastAsia="Times New Roman" w:hAnsi="Arial" w:cs="Arial"/>
          <w:lang w:eastAsia="nb-NO"/>
        </w:rPr>
        <w:t xml:space="preserve"> </w:t>
      </w:r>
      <w:r w:rsidR="004B02B7">
        <w:rPr>
          <w:rFonts w:ascii="Arial" w:eastAsia="Times New Roman" w:hAnsi="Arial" w:cs="Arial"/>
          <w:lang w:eastAsia="nb-NO"/>
        </w:rPr>
        <w:t>Reduserer grønske</w:t>
      </w:r>
      <w:r w:rsidR="002432CB">
        <w:rPr>
          <w:rFonts w:ascii="Arial" w:eastAsia="Times New Roman" w:hAnsi="Arial" w:cs="Arial"/>
          <w:lang w:eastAsia="nb-NO"/>
        </w:rPr>
        <w:t xml:space="preserve"> og bryter ned nitrogenoksyd</w:t>
      </w:r>
      <w:r w:rsidR="00570F59">
        <w:rPr>
          <w:rFonts w:ascii="Arial" w:eastAsia="Times New Roman" w:hAnsi="Arial" w:cs="Arial"/>
          <w:lang w:eastAsia="nb-NO"/>
        </w:rPr>
        <w:t>.</w:t>
      </w:r>
    </w:p>
    <w:p w14:paraId="3440C1F4" w14:textId="77777777" w:rsidR="0049306D" w:rsidRDefault="0049306D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A1429EC" w14:textId="77777777" w:rsidR="00C0575B" w:rsidRPr="00FB64EF" w:rsidRDefault="00C0575B" w:rsidP="007F674A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0F3A00F1" w14:textId="77777777" w:rsidR="00211A66" w:rsidRDefault="00211A66" w:rsidP="005A30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nb-NO"/>
        </w:rPr>
      </w:pPr>
    </w:p>
    <w:p w14:paraId="4941B8D6" w14:textId="7023C9B5" w:rsidR="00E906DA" w:rsidRPr="00C0575B" w:rsidRDefault="00C0575B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Drift og vedlikehold</w:t>
      </w:r>
    </w:p>
    <w:p w14:paraId="56CDBF80" w14:textId="77777777" w:rsidR="00E906DA" w:rsidRPr="004A35B7" w:rsidRDefault="00E906D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59293FA7" w14:textId="28DBC8AD" w:rsidR="001A4438" w:rsidRDefault="00A7334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nn-NO" w:eastAsia="nb-NO"/>
        </w:rPr>
      </w:pPr>
      <w:r>
        <w:rPr>
          <w:rFonts w:ascii="Arial" w:eastAsia="Times New Roman" w:hAnsi="Arial" w:cs="Arial"/>
          <w:b/>
          <w:bCs/>
          <w:lang w:val="nn-NO" w:eastAsia="nb-NO"/>
        </w:rPr>
        <w:t xml:space="preserve">Rengjøring </w:t>
      </w:r>
      <w:r w:rsidR="00F84606">
        <w:rPr>
          <w:rFonts w:ascii="Arial" w:eastAsia="Times New Roman" w:hAnsi="Arial" w:cs="Arial"/>
          <w:b/>
          <w:bCs/>
          <w:lang w:val="nn-NO" w:eastAsia="nb-NO"/>
        </w:rPr>
        <w:t>og rengjøringsmetoder</w:t>
      </w:r>
    </w:p>
    <w:p w14:paraId="480C19D4" w14:textId="7110E617" w:rsidR="001567DC" w:rsidRPr="00F407D4" w:rsidRDefault="003A3B23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F407D4">
        <w:rPr>
          <w:rFonts w:ascii="Arial" w:eastAsia="Times New Roman" w:hAnsi="Arial" w:cs="Arial"/>
          <w:lang w:eastAsia="nb-NO"/>
        </w:rPr>
        <w:t>Årlig</w:t>
      </w:r>
      <w:r w:rsidR="002432CB" w:rsidRPr="00F407D4">
        <w:rPr>
          <w:rFonts w:ascii="Arial" w:eastAsia="Times New Roman" w:hAnsi="Arial" w:cs="Arial"/>
          <w:lang w:eastAsia="nb-NO"/>
        </w:rPr>
        <w:t xml:space="preserve"> rengjøring med vann og børste anbefales.</w:t>
      </w:r>
      <w:r w:rsidR="00DE39FF" w:rsidRPr="00F407D4">
        <w:rPr>
          <w:rFonts w:ascii="Arial" w:eastAsia="Times New Roman" w:hAnsi="Arial" w:cs="Arial"/>
          <w:lang w:eastAsia="nb-NO"/>
        </w:rPr>
        <w:t xml:space="preserve"> </w:t>
      </w:r>
      <w:r w:rsidR="002432CB" w:rsidRPr="00F407D4">
        <w:rPr>
          <w:rFonts w:ascii="Arial" w:eastAsia="Times New Roman" w:hAnsi="Arial" w:cs="Arial"/>
          <w:lang w:eastAsia="nb-NO"/>
        </w:rPr>
        <w:t xml:space="preserve">Forsiktig bruk av høytrykkspyler kan benyttes, gjerne med påmontert terrassevasker. </w:t>
      </w:r>
      <w:r w:rsidR="00ED76DB" w:rsidRPr="00F407D4">
        <w:rPr>
          <w:rFonts w:ascii="Arial" w:eastAsia="Times New Roman" w:hAnsi="Arial" w:cs="Arial"/>
          <w:lang w:eastAsia="nb-NO"/>
        </w:rPr>
        <w:t>For k</w:t>
      </w:r>
      <w:r w:rsidR="00DE39FF" w:rsidRPr="00F407D4">
        <w:rPr>
          <w:rFonts w:ascii="Arial" w:eastAsia="Times New Roman" w:hAnsi="Arial" w:cs="Arial"/>
          <w:lang w:eastAsia="nb-NO"/>
        </w:rPr>
        <w:t>ort</w:t>
      </w:r>
      <w:r w:rsidR="002432CB" w:rsidRPr="00F407D4">
        <w:rPr>
          <w:rFonts w:ascii="Arial" w:eastAsia="Times New Roman" w:hAnsi="Arial" w:cs="Arial"/>
          <w:lang w:eastAsia="nb-NO"/>
        </w:rPr>
        <w:t xml:space="preserve"> avstand til overflaten kan medføre bortvasking av finstoff</w:t>
      </w:r>
      <w:r w:rsidR="00DE39FF" w:rsidRPr="00F407D4">
        <w:rPr>
          <w:rFonts w:ascii="Arial" w:eastAsia="Times New Roman" w:hAnsi="Arial" w:cs="Arial"/>
          <w:lang w:eastAsia="nb-NO"/>
        </w:rPr>
        <w:t xml:space="preserve"> og føre til en ru overflate.</w:t>
      </w:r>
    </w:p>
    <w:p w14:paraId="7B522C4E" w14:textId="77777777" w:rsidR="001567DC" w:rsidRPr="00F407D4" w:rsidRDefault="001567DC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1D01DDDB" w14:textId="6241534E" w:rsidR="001567DC" w:rsidRPr="00F407D4" w:rsidRDefault="001567DC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F407D4">
        <w:rPr>
          <w:rFonts w:ascii="Arial" w:eastAsia="Times New Roman" w:hAnsi="Arial" w:cs="Arial"/>
          <w:lang w:eastAsia="nb-NO"/>
        </w:rPr>
        <w:t>Impregnering av dekke vil redusere groing, føre til enklere rengjøring</w:t>
      </w:r>
      <w:r w:rsidR="00DE39FF" w:rsidRPr="00F407D4">
        <w:rPr>
          <w:rFonts w:ascii="Arial" w:eastAsia="Times New Roman" w:hAnsi="Arial" w:cs="Arial"/>
          <w:lang w:eastAsia="nb-NO"/>
        </w:rPr>
        <w:t xml:space="preserve"> og redusert vannoppsug.</w:t>
      </w:r>
    </w:p>
    <w:p w14:paraId="56F96CFB" w14:textId="77777777" w:rsidR="002432CB" w:rsidRPr="00F407D4" w:rsidRDefault="002432CB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2A003996" w14:textId="6743F3FB" w:rsidR="002432CB" w:rsidRPr="00F407D4" w:rsidRDefault="002432CB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F407D4">
        <w:rPr>
          <w:rFonts w:ascii="Arial" w:eastAsia="Times New Roman" w:hAnsi="Arial" w:cs="Arial"/>
          <w:lang w:eastAsia="nb-NO"/>
        </w:rPr>
        <w:t xml:space="preserve">Viktig å opprettholde fylte fuger for </w:t>
      </w:r>
      <w:r w:rsidR="00164401" w:rsidRPr="00F407D4">
        <w:rPr>
          <w:rFonts w:ascii="Arial" w:eastAsia="Times New Roman" w:hAnsi="Arial" w:cs="Arial"/>
          <w:lang w:eastAsia="nb-NO"/>
        </w:rPr>
        <w:t>dekkets stabilitet samt en oppnår reduksjon av ugress.</w:t>
      </w:r>
    </w:p>
    <w:p w14:paraId="25C92BA5" w14:textId="54C7C41B" w:rsidR="001567DC" w:rsidRPr="00F407D4" w:rsidRDefault="001567DC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F407D4">
        <w:rPr>
          <w:rFonts w:ascii="Arial" w:eastAsia="Times New Roman" w:hAnsi="Arial" w:cs="Arial"/>
          <w:lang w:eastAsia="nb-NO"/>
        </w:rPr>
        <w:t>Årlig kontroll samt sjekk etter rengjøring bør foretas ettersom fugesanden kan utvaskes over tid.</w:t>
      </w:r>
    </w:p>
    <w:p w14:paraId="25623FBD" w14:textId="77777777" w:rsidR="001567DC" w:rsidRPr="00F407D4" w:rsidRDefault="001567DC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70D874A" w14:textId="61D15D02" w:rsidR="001567DC" w:rsidRPr="00F407D4" w:rsidRDefault="00EC5F2E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F407D4">
        <w:rPr>
          <w:rFonts w:ascii="Arial" w:eastAsia="Times New Roman" w:hAnsi="Arial" w:cs="Arial"/>
          <w:lang w:eastAsia="nb-NO"/>
        </w:rPr>
        <w:t xml:space="preserve">I produkter som er farget vil fargen </w:t>
      </w:r>
      <w:r w:rsidR="00DE39FF" w:rsidRPr="00F407D4">
        <w:rPr>
          <w:rFonts w:ascii="Arial" w:eastAsia="Times New Roman" w:hAnsi="Arial" w:cs="Arial"/>
          <w:lang w:eastAsia="nb-NO"/>
        </w:rPr>
        <w:t xml:space="preserve">over tid </w:t>
      </w:r>
      <w:r w:rsidRPr="00F407D4">
        <w:rPr>
          <w:rFonts w:ascii="Arial" w:eastAsia="Times New Roman" w:hAnsi="Arial" w:cs="Arial"/>
          <w:lang w:eastAsia="nb-NO"/>
        </w:rPr>
        <w:t>reduseres. Reng</w:t>
      </w:r>
      <w:r w:rsidR="004B717C" w:rsidRPr="00F407D4">
        <w:rPr>
          <w:rFonts w:ascii="Arial" w:eastAsia="Times New Roman" w:hAnsi="Arial" w:cs="Arial"/>
          <w:lang w:eastAsia="nb-NO"/>
        </w:rPr>
        <w:t>j</w:t>
      </w:r>
      <w:r w:rsidRPr="00F407D4">
        <w:rPr>
          <w:rFonts w:ascii="Arial" w:eastAsia="Times New Roman" w:hAnsi="Arial" w:cs="Arial"/>
          <w:lang w:eastAsia="nb-NO"/>
        </w:rPr>
        <w:t xml:space="preserve">øring vil </w:t>
      </w:r>
      <w:r w:rsidR="004B717C" w:rsidRPr="00F407D4">
        <w:rPr>
          <w:rFonts w:ascii="Arial" w:eastAsia="Times New Roman" w:hAnsi="Arial" w:cs="Arial"/>
          <w:lang w:eastAsia="nb-NO"/>
        </w:rPr>
        <w:t>bidra til</w:t>
      </w:r>
      <w:r w:rsidRPr="00F407D4">
        <w:rPr>
          <w:rFonts w:ascii="Arial" w:eastAsia="Times New Roman" w:hAnsi="Arial" w:cs="Arial"/>
          <w:lang w:eastAsia="nb-NO"/>
        </w:rPr>
        <w:t xml:space="preserve"> å begrense fa</w:t>
      </w:r>
      <w:r w:rsidR="004B717C" w:rsidRPr="00F407D4">
        <w:rPr>
          <w:rFonts w:ascii="Arial" w:eastAsia="Times New Roman" w:hAnsi="Arial" w:cs="Arial"/>
          <w:lang w:eastAsia="nb-NO"/>
        </w:rPr>
        <w:t>r</w:t>
      </w:r>
      <w:r w:rsidRPr="00F407D4">
        <w:rPr>
          <w:rFonts w:ascii="Arial" w:eastAsia="Times New Roman" w:hAnsi="Arial" w:cs="Arial"/>
          <w:lang w:eastAsia="nb-NO"/>
        </w:rPr>
        <w:t>gereduksjon</w:t>
      </w:r>
      <w:r w:rsidR="00DE39FF" w:rsidRPr="00F407D4">
        <w:rPr>
          <w:rFonts w:ascii="Arial" w:eastAsia="Times New Roman" w:hAnsi="Arial" w:cs="Arial"/>
          <w:lang w:eastAsia="nb-NO"/>
        </w:rPr>
        <w:t>.</w:t>
      </w:r>
    </w:p>
    <w:p w14:paraId="4981E0F1" w14:textId="77777777" w:rsidR="002432CB" w:rsidRPr="00F407D4" w:rsidRDefault="002432C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D680514" w14:textId="77777777" w:rsidR="00DE39FF" w:rsidRDefault="00DE39F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C74B187" w14:textId="6F2DDC44" w:rsidR="00F84606" w:rsidRDefault="00F8460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 xml:space="preserve">For </w:t>
      </w:r>
      <w:r w:rsidR="00EC5F2E">
        <w:rPr>
          <w:rFonts w:ascii="Arial" w:eastAsia="Times New Roman" w:hAnsi="Arial" w:cs="Arial"/>
          <w:b/>
          <w:bCs/>
          <w:lang w:eastAsia="nb-NO"/>
        </w:rPr>
        <w:t xml:space="preserve">rengjøring </w:t>
      </w:r>
      <w:r>
        <w:rPr>
          <w:rFonts w:ascii="Arial" w:eastAsia="Times New Roman" w:hAnsi="Arial" w:cs="Arial"/>
          <w:b/>
          <w:bCs/>
          <w:lang w:eastAsia="nb-NO"/>
        </w:rPr>
        <w:t>belegningsstein og heller benyttes tabell under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756F" w14:paraId="1CAC0C82" w14:textId="77777777" w:rsidTr="0032329F">
        <w:tc>
          <w:tcPr>
            <w:tcW w:w="2547" w:type="dxa"/>
          </w:tcPr>
          <w:p w14:paraId="7CB3379C" w14:textId="6CA8FCDD" w:rsidR="00C5756F" w:rsidRDefault="00BB3328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Olje og oljesøl</w:t>
            </w:r>
          </w:p>
        </w:tc>
        <w:tc>
          <w:tcPr>
            <w:tcW w:w="6515" w:type="dxa"/>
          </w:tcPr>
          <w:p w14:paraId="02694C98" w14:textId="282B48A4" w:rsidR="00EC5F2E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</w:t>
            </w:r>
            <w:r>
              <w:rPr>
                <w:rFonts w:ascii="Arial" w:eastAsia="Times New Roman" w:hAnsi="Arial" w:cs="Arial"/>
                <w:lang w:eastAsia="nb-NO"/>
              </w:rPr>
              <w:t xml:space="preserve">g. Umiddelbar fjerning med klut, </w:t>
            </w:r>
            <w:r w:rsidRPr="00EC5F2E">
              <w:rPr>
                <w:rFonts w:ascii="Arial" w:eastAsia="Times New Roman" w:hAnsi="Arial" w:cs="Arial"/>
                <w:lang w:eastAsia="nb-NO"/>
              </w:rPr>
              <w:t xml:space="preserve">fjernes </w:t>
            </w:r>
            <w:r>
              <w:rPr>
                <w:rFonts w:ascii="Arial" w:eastAsia="Times New Roman" w:hAnsi="Arial" w:cs="Arial"/>
                <w:lang w:eastAsia="nb-NO"/>
              </w:rPr>
              <w:t xml:space="preserve">videre </w:t>
            </w:r>
            <w:r w:rsidRPr="00EC5F2E">
              <w:rPr>
                <w:rFonts w:ascii="Arial" w:eastAsia="Times New Roman" w:hAnsi="Arial" w:cs="Arial"/>
                <w:lang w:eastAsia="nb-NO"/>
              </w:rPr>
              <w:t>med miljøvennlig løsemidler og spyling</w:t>
            </w:r>
            <w:r>
              <w:rPr>
                <w:rFonts w:ascii="Arial" w:eastAsia="Times New Roman" w:hAnsi="Arial" w:cs="Arial"/>
                <w:lang w:eastAsia="nb-NO"/>
              </w:rPr>
              <w:t xml:space="preserve"> eller absorberende midler</w:t>
            </w:r>
          </w:p>
        </w:tc>
      </w:tr>
      <w:tr w:rsidR="00C5756F" w14:paraId="26E299CD" w14:textId="77777777" w:rsidTr="0032329F">
        <w:tc>
          <w:tcPr>
            <w:tcW w:w="2547" w:type="dxa"/>
          </w:tcPr>
          <w:p w14:paraId="0F688DEE" w14:textId="46715894" w:rsidR="00796309" w:rsidRDefault="00796309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Maling</w:t>
            </w:r>
            <w:r w:rsidR="0032329F">
              <w:rPr>
                <w:rFonts w:ascii="Arial" w:eastAsia="Times New Roman" w:hAnsi="Arial" w:cs="Arial"/>
                <w:b/>
                <w:bCs/>
                <w:lang w:eastAsia="nb-NO"/>
              </w:rPr>
              <w:t>søl</w:t>
            </w:r>
            <w:r w:rsidR="00CA6614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og beis</w:t>
            </w:r>
          </w:p>
        </w:tc>
        <w:tc>
          <w:tcPr>
            <w:tcW w:w="6515" w:type="dxa"/>
          </w:tcPr>
          <w:p w14:paraId="39199E81" w14:textId="29A893E0" w:rsidR="00C5756F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betong,</w:t>
            </w:r>
            <w:r>
              <w:rPr>
                <w:rFonts w:ascii="Arial" w:eastAsia="Times New Roman" w:hAnsi="Arial" w:cs="Arial"/>
                <w:lang w:eastAsia="nb-NO"/>
              </w:rPr>
              <w:t xml:space="preserve"> fjernes med klut</w:t>
            </w:r>
            <w:r w:rsidR="00DF1BC5">
              <w:rPr>
                <w:rFonts w:ascii="Arial" w:eastAsia="Times New Roman" w:hAnsi="Arial" w:cs="Arial"/>
                <w:lang w:eastAsia="nb-NO"/>
              </w:rPr>
              <w:t xml:space="preserve">, </w:t>
            </w:r>
            <w:r w:rsidR="00581306">
              <w:rPr>
                <w:rFonts w:ascii="Arial" w:eastAsia="Times New Roman" w:hAnsi="Arial" w:cs="Arial"/>
                <w:lang w:eastAsia="nb-NO"/>
              </w:rPr>
              <w:t>white sprite eller mekanisk</w:t>
            </w:r>
          </w:p>
        </w:tc>
      </w:tr>
      <w:tr w:rsidR="00C5756F" w14:paraId="73CFB832" w14:textId="77777777" w:rsidTr="0032329F">
        <w:tc>
          <w:tcPr>
            <w:tcW w:w="2547" w:type="dxa"/>
          </w:tcPr>
          <w:p w14:paraId="1C5D56BF" w14:textId="6BCF1609" w:rsidR="00C5756F" w:rsidRDefault="00796309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Rust</w:t>
            </w:r>
          </w:p>
        </w:tc>
        <w:tc>
          <w:tcPr>
            <w:tcW w:w="6515" w:type="dxa"/>
          </w:tcPr>
          <w:p w14:paraId="43D5955C" w14:textId="12B649BD" w:rsidR="00C5756F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betong</w:t>
            </w:r>
            <w:r>
              <w:rPr>
                <w:rFonts w:ascii="Arial" w:eastAsia="Times New Roman" w:hAnsi="Arial" w:cs="Arial"/>
                <w:lang w:eastAsia="nb-NO"/>
              </w:rPr>
              <w:t>. Fjernes med 10-15% oxalsyre blandet med vann</w:t>
            </w:r>
            <w:r w:rsidR="00DF1BC5">
              <w:rPr>
                <w:rFonts w:ascii="Arial" w:eastAsia="Times New Roman" w:hAnsi="Arial" w:cs="Arial"/>
                <w:lang w:eastAsia="nb-NO"/>
              </w:rPr>
              <w:t>. Lett rust kan fjerne</w:t>
            </w:r>
            <w:r w:rsidR="00D90823">
              <w:rPr>
                <w:rFonts w:ascii="Arial" w:eastAsia="Times New Roman" w:hAnsi="Arial" w:cs="Arial"/>
                <w:lang w:eastAsia="nb-NO"/>
              </w:rPr>
              <w:t>s</w:t>
            </w:r>
            <w:r w:rsidR="00DF1BC5">
              <w:rPr>
                <w:rFonts w:ascii="Arial" w:eastAsia="Times New Roman" w:hAnsi="Arial" w:cs="Arial"/>
                <w:lang w:eastAsia="nb-NO"/>
              </w:rPr>
              <w:t xml:space="preserve"> med stålbørste</w:t>
            </w:r>
          </w:p>
        </w:tc>
      </w:tr>
      <w:tr w:rsidR="00C5756F" w14:paraId="3ECDD823" w14:textId="77777777" w:rsidTr="0032329F">
        <w:tc>
          <w:tcPr>
            <w:tcW w:w="2547" w:type="dxa"/>
          </w:tcPr>
          <w:p w14:paraId="02DA44D6" w14:textId="05DBA37E" w:rsidR="00C5756F" w:rsidRPr="003F7D47" w:rsidRDefault="009D6C57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F7D47">
              <w:rPr>
                <w:rFonts w:ascii="Arial" w:eastAsia="Times New Roman" w:hAnsi="Arial" w:cs="Arial"/>
                <w:b/>
                <w:bCs/>
                <w:lang w:eastAsia="nb-NO"/>
              </w:rPr>
              <w:t>Tyggegummi o.l</w:t>
            </w:r>
          </w:p>
        </w:tc>
        <w:tc>
          <w:tcPr>
            <w:tcW w:w="6515" w:type="dxa"/>
          </w:tcPr>
          <w:p w14:paraId="0A8F8429" w14:textId="6F348FC4" w:rsidR="00C5756F" w:rsidRPr="003F7D47" w:rsidRDefault="00D90823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F7D47">
              <w:rPr>
                <w:rFonts w:ascii="Arial" w:eastAsia="Times New Roman" w:hAnsi="Arial" w:cs="Arial"/>
                <w:lang w:eastAsia="nb-NO"/>
              </w:rPr>
              <w:t>Fjernes mekanisk</w:t>
            </w:r>
          </w:p>
        </w:tc>
      </w:tr>
      <w:tr w:rsidR="00C5756F" w14:paraId="749DBC9C" w14:textId="77777777" w:rsidTr="0032329F">
        <w:tc>
          <w:tcPr>
            <w:tcW w:w="2547" w:type="dxa"/>
          </w:tcPr>
          <w:p w14:paraId="79E98CDF" w14:textId="53F2717C" w:rsidR="00C5756F" w:rsidRDefault="00174885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Mose og grønske</w:t>
            </w:r>
          </w:p>
        </w:tc>
        <w:tc>
          <w:tcPr>
            <w:tcW w:w="6515" w:type="dxa"/>
          </w:tcPr>
          <w:p w14:paraId="0FCE3396" w14:textId="1066CBD1" w:rsidR="00C5756F" w:rsidRPr="001833AE" w:rsidRDefault="003F7D47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1833AE">
              <w:rPr>
                <w:rFonts w:ascii="Arial" w:eastAsia="Times New Roman" w:hAnsi="Arial" w:cs="Arial"/>
                <w:lang w:eastAsia="nb-NO"/>
              </w:rPr>
              <w:t xml:space="preserve">Fjernes med </w:t>
            </w:r>
            <w:r w:rsidR="003A3B23" w:rsidRPr="001833AE">
              <w:rPr>
                <w:rFonts w:ascii="Arial" w:eastAsia="Times New Roman" w:hAnsi="Arial" w:cs="Arial"/>
                <w:lang w:eastAsia="nb-NO"/>
              </w:rPr>
              <w:t>grønskekverk</w:t>
            </w:r>
            <w:r w:rsidRPr="001833AE">
              <w:rPr>
                <w:rFonts w:ascii="Arial" w:eastAsia="Times New Roman" w:hAnsi="Arial" w:cs="Arial"/>
                <w:lang w:eastAsia="nb-NO"/>
              </w:rPr>
              <w:t xml:space="preserve"> eller klorin</w:t>
            </w:r>
          </w:p>
        </w:tc>
      </w:tr>
    </w:tbl>
    <w:p w14:paraId="0F677D45" w14:textId="77777777" w:rsidR="00F84606" w:rsidRDefault="00F8460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91E5617" w14:textId="77777777" w:rsidR="008E2DA4" w:rsidRPr="00F84606" w:rsidRDefault="008E2DA4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AD3609C" w14:textId="37D40511" w:rsidR="00246C6B" w:rsidRDefault="00246C6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Teknisk vedlikehold</w:t>
      </w:r>
    </w:p>
    <w:p w14:paraId="1D4D00B0" w14:textId="355637D2" w:rsidR="00570F59" w:rsidRPr="00DE39FF" w:rsidRDefault="006F18A3" w:rsidP="00F407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Kalkutslag</w:t>
      </w:r>
      <w:r w:rsidR="001833AE" w:rsidRPr="00DE39FF">
        <w:rPr>
          <w:rFonts w:ascii="Arial" w:eastAsia="Times New Roman" w:hAnsi="Arial" w:cs="Arial"/>
          <w:lang w:eastAsia="nb-NO"/>
        </w:rPr>
        <w:t xml:space="preserve"> forekommer og er en naturlig prosess i betongen og er ikke skadelig</w:t>
      </w:r>
      <w:r w:rsidR="004E4E42">
        <w:rPr>
          <w:rFonts w:ascii="Arial" w:eastAsia="Times New Roman" w:hAnsi="Arial" w:cs="Arial"/>
          <w:lang w:eastAsia="nb-NO"/>
        </w:rPr>
        <w:t xml:space="preserve">. I </w:t>
      </w:r>
      <w:r w:rsidR="00570F59" w:rsidRPr="00DE39FF">
        <w:rPr>
          <w:rFonts w:ascii="Arial" w:eastAsia="Times New Roman" w:hAnsi="Arial" w:cs="Arial"/>
          <w:lang w:eastAsia="nb-NO"/>
        </w:rPr>
        <w:t xml:space="preserve">mange tilfeller forsvinner </w:t>
      </w:r>
      <w:r w:rsidR="004E4E42">
        <w:rPr>
          <w:rFonts w:ascii="Arial" w:eastAsia="Times New Roman" w:hAnsi="Arial" w:cs="Arial"/>
          <w:lang w:eastAsia="nb-NO"/>
        </w:rPr>
        <w:t>dette av seg</w:t>
      </w:r>
      <w:r w:rsidR="00570F59" w:rsidRPr="00DE39FF">
        <w:rPr>
          <w:rFonts w:ascii="Arial" w:eastAsia="Times New Roman" w:hAnsi="Arial" w:cs="Arial"/>
          <w:lang w:eastAsia="nb-NO"/>
        </w:rPr>
        <w:t xml:space="preserve"> selv</w:t>
      </w:r>
      <w:r w:rsidR="004E4E42">
        <w:rPr>
          <w:rFonts w:ascii="Arial" w:eastAsia="Times New Roman" w:hAnsi="Arial" w:cs="Arial"/>
          <w:lang w:eastAsia="nb-NO"/>
        </w:rPr>
        <w:t>, over tid</w:t>
      </w:r>
      <w:r w:rsidR="001833AE" w:rsidRPr="00DE39FF">
        <w:rPr>
          <w:rFonts w:ascii="Arial" w:eastAsia="Times New Roman" w:hAnsi="Arial" w:cs="Arial"/>
          <w:lang w:eastAsia="nb-NO"/>
        </w:rPr>
        <w:t xml:space="preserve">. </w:t>
      </w:r>
      <w:r w:rsidR="008540A6" w:rsidRPr="00DE39FF">
        <w:rPr>
          <w:rFonts w:ascii="Arial" w:eastAsia="Times New Roman" w:hAnsi="Arial" w:cs="Arial"/>
          <w:lang w:eastAsia="nb-NO"/>
        </w:rPr>
        <w:t>Svakt utslag er som ett hvitt slør og</w:t>
      </w:r>
      <w:r w:rsidR="001833AE" w:rsidRPr="00DE39FF">
        <w:rPr>
          <w:rFonts w:ascii="Arial" w:eastAsia="Times New Roman" w:hAnsi="Arial" w:cs="Arial"/>
          <w:lang w:eastAsia="nb-NO"/>
        </w:rPr>
        <w:t xml:space="preserve"> fjernes med lett saltsyreoppløsning (5%</w:t>
      </w:r>
      <w:r w:rsidR="008540A6" w:rsidRPr="00DE39FF">
        <w:rPr>
          <w:rFonts w:ascii="Arial" w:eastAsia="Times New Roman" w:hAnsi="Arial" w:cs="Arial"/>
          <w:lang w:eastAsia="nb-NO"/>
        </w:rPr>
        <w:t>)</w:t>
      </w:r>
      <w:r w:rsidR="001833AE" w:rsidRPr="00DE39FF">
        <w:rPr>
          <w:rFonts w:ascii="Arial" w:eastAsia="Times New Roman" w:hAnsi="Arial" w:cs="Arial"/>
          <w:lang w:eastAsia="nb-NO"/>
        </w:rPr>
        <w:t>,</w:t>
      </w:r>
      <w:r w:rsidR="008540A6" w:rsidRPr="00DE39FF">
        <w:rPr>
          <w:rFonts w:ascii="Arial" w:eastAsia="Times New Roman" w:hAnsi="Arial" w:cs="Arial"/>
          <w:lang w:eastAsia="nb-NO"/>
        </w:rPr>
        <w:t xml:space="preserve"> eller </w:t>
      </w:r>
      <w:r w:rsidR="003A3B23" w:rsidRPr="00DE39FF">
        <w:rPr>
          <w:rFonts w:ascii="Arial" w:eastAsia="Times New Roman" w:hAnsi="Arial" w:cs="Arial"/>
          <w:lang w:eastAsia="nb-NO"/>
        </w:rPr>
        <w:t>kalkfjerner</w:t>
      </w:r>
      <w:r w:rsidR="008540A6" w:rsidRPr="00DE39FF">
        <w:rPr>
          <w:rFonts w:ascii="Arial" w:eastAsia="Times New Roman" w:hAnsi="Arial" w:cs="Arial"/>
          <w:lang w:eastAsia="nb-NO"/>
        </w:rPr>
        <w:t xml:space="preserve"> som finnes i mange ulike </w:t>
      </w:r>
      <w:r w:rsidR="00570F59" w:rsidRPr="00DE39FF">
        <w:rPr>
          <w:rFonts w:ascii="Arial" w:eastAsia="Times New Roman" w:hAnsi="Arial" w:cs="Arial"/>
          <w:lang w:eastAsia="nb-NO"/>
        </w:rPr>
        <w:t>typer,</w:t>
      </w:r>
      <w:r w:rsidR="001833AE" w:rsidRPr="00DE39FF">
        <w:rPr>
          <w:rFonts w:ascii="Arial" w:eastAsia="Times New Roman" w:hAnsi="Arial" w:cs="Arial"/>
          <w:lang w:eastAsia="nb-NO"/>
        </w:rPr>
        <w:t xml:space="preserve"> kan gjentas</w:t>
      </w:r>
      <w:r w:rsidR="008540A6" w:rsidRPr="00DE39FF">
        <w:rPr>
          <w:rFonts w:ascii="Arial" w:eastAsia="Times New Roman" w:hAnsi="Arial" w:cs="Arial"/>
          <w:lang w:eastAsia="nb-NO"/>
        </w:rPr>
        <w:t xml:space="preserve"> til ønsket resultat</w:t>
      </w:r>
      <w:r w:rsidR="001833AE" w:rsidRPr="00DE39FF">
        <w:rPr>
          <w:rFonts w:ascii="Arial" w:eastAsia="Times New Roman" w:hAnsi="Arial" w:cs="Arial"/>
          <w:lang w:eastAsia="nb-NO"/>
        </w:rPr>
        <w:t>. Saltsyreoppløsning kan</w:t>
      </w:r>
      <w:r w:rsidR="008540A6" w:rsidRPr="00DE39FF">
        <w:rPr>
          <w:rFonts w:ascii="Arial" w:eastAsia="Times New Roman" w:hAnsi="Arial" w:cs="Arial"/>
          <w:lang w:eastAsia="nb-NO"/>
        </w:rPr>
        <w:t xml:space="preserve"> føre til ruheter i overflaten. Fungerer best ved bruk på fuktig overflate.</w:t>
      </w:r>
      <w:r w:rsidR="00570F59" w:rsidRPr="00DE39FF">
        <w:rPr>
          <w:rFonts w:ascii="Arial" w:eastAsia="Times New Roman" w:hAnsi="Arial" w:cs="Arial"/>
          <w:lang w:eastAsia="nb-NO"/>
        </w:rPr>
        <w:t xml:space="preserve"> Følg produsentens anvisning</w:t>
      </w:r>
      <w:r w:rsidR="00F407D4">
        <w:rPr>
          <w:rFonts w:ascii="Arial" w:eastAsia="Times New Roman" w:hAnsi="Arial" w:cs="Arial"/>
          <w:lang w:eastAsia="nb-NO"/>
        </w:rPr>
        <w:t>.</w:t>
      </w:r>
      <w:r w:rsidR="00570F59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B74638D" w14:textId="01B2C9A0" w:rsidR="008540A6" w:rsidRPr="00DE39FF" w:rsidRDefault="00570F59" w:rsidP="00F407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Forstenet kalk fjernes mekanisk. </w:t>
      </w:r>
      <w:r w:rsidR="00F407D4">
        <w:rPr>
          <w:rFonts w:ascii="Arial" w:eastAsia="Times New Roman" w:hAnsi="Arial" w:cs="Arial"/>
          <w:lang w:eastAsia="nb-NO"/>
        </w:rPr>
        <w:t>F.e</w:t>
      </w:r>
      <w:r w:rsidRPr="00DE39FF">
        <w:rPr>
          <w:rFonts w:ascii="Arial" w:eastAsia="Times New Roman" w:hAnsi="Arial" w:cs="Arial"/>
          <w:lang w:eastAsia="nb-NO"/>
        </w:rPr>
        <w:t>ks stålbørste.</w:t>
      </w:r>
      <w:r w:rsidR="008540A6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9284448" w14:textId="77777777" w:rsidR="001833AE" w:rsidRPr="00DE39FF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9A90F37" w14:textId="7F5EDE43" w:rsidR="008A1C51" w:rsidRPr="00F407D4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F407D4">
        <w:rPr>
          <w:rFonts w:ascii="Arial" w:eastAsia="Times New Roman" w:hAnsi="Arial" w:cs="Arial"/>
          <w:b/>
          <w:bCs/>
          <w:lang w:eastAsia="nb-NO"/>
        </w:rPr>
        <w:t>Vinterdrift</w:t>
      </w:r>
    </w:p>
    <w:p w14:paraId="27B1B3EB" w14:textId="32B16DBB" w:rsidR="001833AE" w:rsidRPr="00DE39FF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For alle områder med belegningsstein og heller i betong anbefales bruk av strøsand. I tilfeller hvor det saltes er det viktig å unngå magnesiumklorider. Anbefalt salting dersom nødvendig er Natriumklorid/vann blanding 2/8 blandingsforhold, som børstes bort etter endt fryseperiode</w:t>
      </w:r>
      <w:r w:rsidR="008207A2" w:rsidRPr="00DE39FF">
        <w:rPr>
          <w:rFonts w:ascii="Arial" w:eastAsia="Times New Roman" w:hAnsi="Arial" w:cs="Arial"/>
          <w:lang w:eastAsia="nb-NO"/>
        </w:rPr>
        <w:t>.</w:t>
      </w:r>
    </w:p>
    <w:p w14:paraId="1EA74D9F" w14:textId="77777777" w:rsidR="007136AE" w:rsidRPr="00DE39FF" w:rsidRDefault="007136AE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BE6673C" w14:textId="095DBAE7" w:rsidR="007136AE" w:rsidRPr="00DE39FF" w:rsidRDefault="003A3B2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DE39FF">
        <w:rPr>
          <w:rFonts w:ascii="Arial" w:eastAsia="Times New Roman" w:hAnsi="Arial" w:cs="Arial"/>
          <w:b/>
          <w:bCs/>
          <w:lang w:eastAsia="nb-NO"/>
        </w:rPr>
        <w:t>Vedlikeholds intervaller</w:t>
      </w:r>
    </w:p>
    <w:p w14:paraId="493A2B15" w14:textId="2891AD0B" w:rsidR="00246C6B" w:rsidRPr="00DE39FF" w:rsidRDefault="008540A6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Dekker av heller og belegningsstein er i utgangspunktet vedlikeholdsfrie. Etterfylling av fuger med egnet fugesand og oppretting av svanker og fordypninger bør utføres.</w:t>
      </w:r>
    </w:p>
    <w:p w14:paraId="4263A70D" w14:textId="77777777" w:rsidR="008540A6" w:rsidRPr="00DE39FF" w:rsidRDefault="008540A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72DC293" w14:textId="77B37FAE" w:rsidR="007F674A" w:rsidRPr="00DE39FF" w:rsidRDefault="007F674A" w:rsidP="001719B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1719B4" w:rsidRPr="00DE39FF">
        <w:rPr>
          <w:rFonts w:ascii="Arial" w:eastAsia="Times New Roman" w:hAnsi="Arial" w:cs="Arial"/>
          <w:b/>
          <w:bCs/>
          <w:lang w:eastAsia="nb-NO"/>
        </w:rPr>
        <w:t>Bestanddeler</w:t>
      </w: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8207A2" w:rsidRPr="00DE39FF">
        <w:rPr>
          <w:rFonts w:ascii="Arial" w:eastAsia="Times New Roman" w:hAnsi="Arial" w:cs="Arial"/>
          <w:lang w:eastAsia="nb-NO"/>
        </w:rPr>
        <w:t>Produktene består av</w:t>
      </w:r>
      <w:r w:rsidR="004E4E42">
        <w:rPr>
          <w:rFonts w:ascii="Arial" w:eastAsia="Times New Roman" w:hAnsi="Arial" w:cs="Arial"/>
          <w:lang w:eastAsia="nb-NO"/>
        </w:rPr>
        <w:t xml:space="preserve"> </w:t>
      </w:r>
      <w:r w:rsidR="008207A2" w:rsidRPr="00DE39FF">
        <w:rPr>
          <w:rFonts w:ascii="Arial" w:eastAsia="Times New Roman" w:hAnsi="Arial" w:cs="Arial"/>
          <w:lang w:eastAsia="nb-NO"/>
        </w:rPr>
        <w:t>sand, knust stein, vann og sement. Fargede produkter inneholder fargepigmenter. Gangbaneheller og Stavheller er påført NOXreduserende behandling.</w:t>
      </w:r>
    </w:p>
    <w:p w14:paraId="7EE1C594" w14:textId="77777777" w:rsidR="00B5071D" w:rsidRDefault="00B5071D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20B39BCF" w14:textId="4A7A4496" w:rsidR="000E49EA" w:rsidRDefault="00481439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75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Garanti og vilkår</w:t>
      </w:r>
    </w:p>
    <w:p w14:paraId="6CB260EE" w14:textId="27F63CEE" w:rsidR="008207A2" w:rsidRPr="008207A2" w:rsidRDefault="008207A2" w:rsidP="008207A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Se</w:t>
      </w:r>
      <w:r w:rsidRPr="008207A2">
        <w:rPr>
          <w:rFonts w:ascii="Arial" w:eastAsia="Times New Roman" w:hAnsi="Arial" w:cs="Arial"/>
          <w:lang w:eastAsia="nb-NO"/>
        </w:rPr>
        <w:t xml:space="preserve"> kjøpsloven og Skjæveland Gruppens </w:t>
      </w:r>
      <w:r w:rsidR="004B717C"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alg og leveringsbetingel</w:t>
      </w:r>
      <w:r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er</w:t>
      </w:r>
      <w:r>
        <w:rPr>
          <w:rFonts w:ascii="Arial" w:eastAsia="Times New Roman" w:hAnsi="Arial" w:cs="Arial"/>
          <w:lang w:eastAsia="nb-NO"/>
        </w:rPr>
        <w:t>.</w:t>
      </w:r>
    </w:p>
    <w:p w14:paraId="07D8581A" w14:textId="77777777" w:rsidR="00481439" w:rsidRDefault="00481439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45B10EA" w14:textId="51AF126F" w:rsidR="00A022D4" w:rsidRPr="00EC64CD" w:rsidRDefault="00A022D4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Miljøpåvi</w:t>
      </w:r>
      <w:r w:rsidR="00CE4E44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</w:t>
      </w: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kning</w:t>
      </w:r>
    </w:p>
    <w:p w14:paraId="011FAE21" w14:textId="77777777" w:rsidR="00A022D4" w:rsidRPr="009B3266" w:rsidRDefault="00A022D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13138E8" w14:textId="77777777" w:rsidR="00F407D4" w:rsidRPr="00E3222A" w:rsidRDefault="00F407D4" w:rsidP="00F407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FF0000"/>
        </w:rPr>
      </w:pPr>
      <w:r w:rsidRPr="004E4E42">
        <w:rPr>
          <w:rFonts w:ascii="Arial" w:eastAsia="Times New Roman" w:hAnsi="Arial" w:cs="Arial"/>
          <w:noProof/>
        </w:rPr>
        <w:t>Produktet består</w:t>
      </w:r>
      <w:r>
        <w:rPr>
          <w:rFonts w:ascii="Arial" w:eastAsia="Times New Roman" w:hAnsi="Arial" w:cs="Arial"/>
          <w:noProof/>
        </w:rPr>
        <w:t xml:space="preserve"> primært</w:t>
      </w:r>
      <w:r w:rsidRPr="004E4E42">
        <w:rPr>
          <w:rFonts w:ascii="Arial" w:eastAsia="Times New Roman" w:hAnsi="Arial" w:cs="Arial"/>
          <w:noProof/>
        </w:rPr>
        <w:t xml:space="preserve"> av fornybare ressurser</w:t>
      </w:r>
      <w:r>
        <w:rPr>
          <w:rFonts w:ascii="Arial" w:eastAsia="Times New Roman" w:hAnsi="Arial" w:cs="Arial"/>
          <w:noProof/>
        </w:rPr>
        <w:t>, herunder</w:t>
      </w:r>
      <w:r w:rsidRPr="004E4E42">
        <w:rPr>
          <w:rFonts w:ascii="Arial" w:eastAsia="Times New Roman" w:hAnsi="Arial" w:cs="Arial"/>
          <w:noProof/>
        </w:rPr>
        <w:t xml:space="preserve"> </w:t>
      </w:r>
      <w:r>
        <w:rPr>
          <w:rFonts w:ascii="Arial" w:eastAsia="Times New Roman" w:hAnsi="Arial" w:cs="Arial"/>
          <w:noProof/>
        </w:rPr>
        <w:t>resirkulert vann, knust tilslag og sand. Ved innlevering til godkjent mottak vil produktet bli resirkulert. Produktet vil absorbere CO</w:t>
      </w:r>
      <w:r w:rsidRPr="00E3222A">
        <w:rPr>
          <w:rFonts w:ascii="Arial" w:eastAsia="Times New Roman" w:hAnsi="Arial" w:cs="Arial"/>
          <w:noProof/>
          <w:sz w:val="16"/>
          <w:szCs w:val="16"/>
        </w:rPr>
        <w:t>2</w:t>
      </w:r>
      <w:r>
        <w:rPr>
          <w:rFonts w:ascii="Arial" w:eastAsia="Times New Roman" w:hAnsi="Arial" w:cs="Arial"/>
          <w:noProof/>
          <w:sz w:val="16"/>
          <w:szCs w:val="16"/>
        </w:rPr>
        <w:t xml:space="preserve"> </w:t>
      </w:r>
      <w:r>
        <w:rPr>
          <w:rFonts w:ascii="Arial" w:eastAsia="Times New Roman" w:hAnsi="Arial" w:cs="Arial"/>
          <w:noProof/>
        </w:rPr>
        <w:t xml:space="preserve">gjennom hele produktets levetid. </w:t>
      </w:r>
    </w:p>
    <w:p w14:paraId="61BEB070" w14:textId="77777777" w:rsidR="000247F3" w:rsidRDefault="000247F3" w:rsidP="0077035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D845E92" w14:textId="77777777" w:rsidR="008E2DA4" w:rsidRDefault="00302217" w:rsidP="008E2DA4">
      <w:pPr>
        <w:pStyle w:val="Listeavsnit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HMS</w:t>
      </w:r>
      <w:r w:rsidR="00564102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(Helse, Miljø og Sikkerhet)</w:t>
      </w:r>
    </w:p>
    <w:p w14:paraId="3105D4A3" w14:textId="360B28AB" w:rsidR="001D2F16" w:rsidRPr="004D4ECA" w:rsidRDefault="006B6910" w:rsidP="008E2DA4">
      <w:pPr>
        <w:jc w:val="both"/>
        <w:rPr>
          <w:rFonts w:ascii="Arial" w:eastAsia="Times New Roman" w:hAnsi="Arial" w:cs="Arial"/>
          <w:lang w:eastAsia="nb-NO"/>
        </w:rPr>
      </w:pPr>
      <w:r w:rsidRPr="008E2DA4">
        <w:rPr>
          <w:rFonts w:ascii="Arial" w:eastAsia="Times New Roman" w:hAnsi="Arial" w:cs="Arial"/>
          <w:lang w:eastAsia="nb-NO"/>
        </w:rPr>
        <w:t>Følg alltid produsentens leggeanvisning</w:t>
      </w:r>
      <w:r w:rsidR="00FA7752" w:rsidRPr="008E2DA4">
        <w:rPr>
          <w:rFonts w:ascii="Arial" w:eastAsia="Times New Roman" w:hAnsi="Arial" w:cs="Arial"/>
          <w:lang w:eastAsia="nb-NO"/>
        </w:rPr>
        <w:t xml:space="preserve"> og utfør tilstrekkelig risikovurdering i forkant av håndtering og montering.</w:t>
      </w:r>
      <w:r w:rsidR="008E2DA4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Sementbaserte produkter </w:t>
      </w:r>
      <w:r w:rsidR="00226CDF">
        <w:rPr>
          <w:rFonts w:ascii="Arial" w:eastAsia="Times New Roman" w:hAnsi="Arial" w:cs="Arial"/>
          <w:lang w:eastAsia="nb-NO"/>
        </w:rPr>
        <w:t xml:space="preserve">har en høy PH verdi som </w:t>
      </w:r>
      <w:r w:rsidR="00FE30E0" w:rsidRPr="004D4ECA">
        <w:rPr>
          <w:rFonts w:ascii="Arial" w:eastAsia="Times New Roman" w:hAnsi="Arial" w:cs="Arial"/>
          <w:lang w:eastAsia="nb-NO"/>
        </w:rPr>
        <w:t>kan være etsende sammen med fukt. Bruk derfor egnet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verneutstyr som </w:t>
      </w:r>
      <w:r w:rsidR="00061E7A">
        <w:rPr>
          <w:rFonts w:ascii="Arial" w:eastAsia="Times New Roman" w:hAnsi="Arial" w:cs="Arial"/>
          <w:lang w:eastAsia="nb-NO"/>
        </w:rPr>
        <w:t xml:space="preserve">heldekkende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vernebriller, </w:t>
      </w:r>
      <w:r w:rsidR="00061E7A">
        <w:rPr>
          <w:rFonts w:ascii="Arial" w:eastAsia="Times New Roman" w:hAnsi="Arial" w:cs="Arial"/>
          <w:lang w:eastAsia="nb-NO"/>
        </w:rPr>
        <w:t>vanntette arbeids</w:t>
      </w:r>
      <w:r w:rsidR="00FE30E0" w:rsidRPr="004D4ECA">
        <w:rPr>
          <w:rFonts w:ascii="Arial" w:eastAsia="Times New Roman" w:hAnsi="Arial" w:cs="Arial"/>
          <w:lang w:eastAsia="nb-NO"/>
        </w:rPr>
        <w:t>hansker og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A34A18">
        <w:rPr>
          <w:rFonts w:ascii="Arial" w:eastAsia="Times New Roman" w:hAnsi="Arial" w:cs="Arial"/>
          <w:lang w:eastAsia="nb-NO"/>
        </w:rPr>
        <w:t xml:space="preserve">vannavvisende </w:t>
      </w:r>
      <w:r w:rsidR="00FE30E0" w:rsidRPr="004D4ECA">
        <w:rPr>
          <w:rFonts w:ascii="Arial" w:eastAsia="Times New Roman" w:hAnsi="Arial" w:cs="Arial"/>
          <w:lang w:eastAsia="nb-NO"/>
        </w:rPr>
        <w:t>arbeidstøy</w:t>
      </w:r>
      <w:r w:rsidR="00A34A18">
        <w:rPr>
          <w:rFonts w:ascii="Arial" w:eastAsia="Times New Roman" w:hAnsi="Arial" w:cs="Arial"/>
          <w:lang w:eastAsia="nb-NO"/>
        </w:rPr>
        <w:t xml:space="preserve"> og vernestøvler</w:t>
      </w:r>
      <w:r w:rsidR="00FE30E0" w:rsidRPr="004D4ECA">
        <w:rPr>
          <w:rFonts w:ascii="Arial" w:eastAsia="Times New Roman" w:hAnsi="Arial" w:cs="Arial"/>
          <w:lang w:eastAsia="nb-NO"/>
        </w:rPr>
        <w:t>.</w:t>
      </w:r>
    </w:p>
    <w:p w14:paraId="55F238EB" w14:textId="29CF2B85" w:rsidR="005A3053" w:rsidRDefault="00FE30E0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Dersom man skal skjære i betong brukes åndedrettesvern </w:t>
      </w:r>
      <w:r w:rsidR="00C2550E">
        <w:rPr>
          <w:rFonts w:ascii="Arial" w:eastAsia="Times New Roman" w:hAnsi="Arial" w:cs="Arial"/>
          <w:lang w:eastAsia="nb-NO"/>
        </w:rPr>
        <w:t xml:space="preserve">med minimum </w:t>
      </w:r>
      <w:r w:rsidR="006052A4">
        <w:rPr>
          <w:rFonts w:ascii="Arial" w:eastAsia="Times New Roman" w:hAnsi="Arial" w:cs="Arial"/>
          <w:lang w:eastAsia="nb-NO"/>
        </w:rPr>
        <w:t xml:space="preserve">P3 filter </w:t>
      </w:r>
      <w:r w:rsidRPr="004D4ECA">
        <w:rPr>
          <w:rFonts w:ascii="Arial" w:eastAsia="Times New Roman" w:hAnsi="Arial" w:cs="Arial"/>
          <w:lang w:eastAsia="nb-NO"/>
        </w:rPr>
        <w:t xml:space="preserve">og briller for å beskytte mot </w:t>
      </w:r>
      <w:r w:rsidR="00C2550E">
        <w:rPr>
          <w:rFonts w:ascii="Arial" w:eastAsia="Times New Roman" w:hAnsi="Arial" w:cs="Arial"/>
          <w:lang w:eastAsia="nb-NO"/>
        </w:rPr>
        <w:t xml:space="preserve">innånding av </w:t>
      </w:r>
      <w:r w:rsidRPr="004D4ECA">
        <w:rPr>
          <w:rFonts w:ascii="Arial" w:eastAsia="Times New Roman" w:hAnsi="Arial" w:cs="Arial"/>
          <w:lang w:eastAsia="nb-NO"/>
        </w:rPr>
        <w:t>pulverstøv.</w:t>
      </w:r>
      <w:r w:rsidRPr="004D4ECA">
        <w:rPr>
          <w:rFonts w:ascii="Arial" w:eastAsia="Times New Roman" w:hAnsi="Arial" w:cs="Arial"/>
          <w:lang w:eastAsia="nb-NO"/>
        </w:rPr>
        <w:cr/>
      </w:r>
    </w:p>
    <w:p w14:paraId="29D33D08" w14:textId="5FD5CA72" w:rsidR="00A8285A" w:rsidRDefault="002A6B7A" w:rsidP="00FE30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Spesielle tiltak ved brannslokking, temperaturer og eller endringer i fuktforhold</w:t>
      </w:r>
    </w:p>
    <w:p w14:paraId="59FF583C" w14:textId="59971B8C" w:rsidR="002A6B7A" w:rsidRPr="00CB7376" w:rsidRDefault="00FF065C" w:rsidP="00FE30E0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  <w:r w:rsidRPr="00CB7376">
        <w:rPr>
          <w:rFonts w:ascii="Arial" w:eastAsia="Times New Roman" w:hAnsi="Arial" w:cs="Arial"/>
          <w:i/>
          <w:iCs/>
          <w:lang w:eastAsia="nb-NO"/>
        </w:rPr>
        <w:t>Vanligvis ingen</w:t>
      </w:r>
    </w:p>
    <w:p w14:paraId="5BD6FABE" w14:textId="77777777" w:rsidR="002A6B7A" w:rsidRDefault="002A6B7A" w:rsidP="00FE30E0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BD55481" w14:textId="501C7807" w:rsidR="00E906DA" w:rsidRPr="00EC64CD" w:rsidRDefault="004A4488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Montering, service og vedlikehold</w:t>
      </w:r>
    </w:p>
    <w:p w14:paraId="1691617D" w14:textId="2D0B9789" w:rsidR="00E906DA" w:rsidRPr="004D4ECA" w:rsidRDefault="00E906DA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0C1326B" w14:textId="15D538BE" w:rsidR="00645C93" w:rsidRPr="004D4ECA" w:rsidRDefault="00645C9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Lagring</w:t>
      </w:r>
      <w:r w:rsidR="004B518E" w:rsidRPr="004D4ECA">
        <w:rPr>
          <w:rFonts w:ascii="Arial" w:eastAsia="Times New Roman" w:hAnsi="Arial" w:cs="Arial"/>
          <w:b/>
          <w:bCs/>
          <w:lang w:eastAsia="nb-NO"/>
        </w:rPr>
        <w:t xml:space="preserve"> og håndtering</w:t>
      </w:r>
    </w:p>
    <w:p w14:paraId="3E6D146C" w14:textId="183D05D4" w:rsidR="00645C93" w:rsidRPr="004D4ECA" w:rsidRDefault="00645C93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Underlag må være plant </w:t>
      </w:r>
      <w:r w:rsidR="004B5DD7" w:rsidRPr="004D4ECA">
        <w:rPr>
          <w:rFonts w:ascii="Arial" w:eastAsia="Times New Roman" w:hAnsi="Arial" w:cs="Arial"/>
          <w:lang w:eastAsia="nb-NO"/>
        </w:rPr>
        <w:t>og ha tilstrekkelig stabil bæreevne</w:t>
      </w:r>
      <w:r w:rsidR="004B518E" w:rsidRPr="004D4ECA">
        <w:rPr>
          <w:rFonts w:ascii="Arial" w:eastAsia="Times New Roman" w:hAnsi="Arial" w:cs="Arial"/>
          <w:lang w:eastAsia="nb-NO"/>
        </w:rPr>
        <w:t xml:space="preserve">. Kun sertifisert løfteutstyr skal benyttes. </w:t>
      </w:r>
    </w:p>
    <w:p w14:paraId="054B66C9" w14:textId="79AFA3DC" w:rsidR="004B5DD7" w:rsidRPr="004D4ECA" w:rsidRDefault="004B5DD7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90D9DCE" w14:textId="7EAC2A08" w:rsidR="00EB24BF" w:rsidRPr="004D4ECA" w:rsidRDefault="00EB24BF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Montering</w:t>
      </w:r>
    </w:p>
    <w:p w14:paraId="5915621F" w14:textId="59030D62" w:rsidR="00EB24BF" w:rsidRPr="00DE39FF" w:rsidRDefault="008E2DA4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Vennligst se</w:t>
      </w:r>
      <w:r w:rsidR="008F447B" w:rsidRPr="00DE39FF">
        <w:rPr>
          <w:rFonts w:ascii="Arial" w:eastAsia="Times New Roman" w:hAnsi="Arial" w:cs="Arial"/>
          <w:lang w:eastAsia="nb-NO"/>
        </w:rPr>
        <w:t xml:space="preserve"> </w:t>
      </w:r>
      <w:hyperlink r:id="rId13" w:history="1">
        <w:r w:rsidR="008F447B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8F447B" w:rsidRPr="00DE39FF">
        <w:rPr>
          <w:rFonts w:ascii="Arial" w:eastAsia="Times New Roman" w:hAnsi="Arial" w:cs="Arial"/>
          <w:lang w:eastAsia="nb-NO"/>
        </w:rPr>
        <w:t xml:space="preserve"> </w:t>
      </w:r>
      <w:r w:rsidR="00570F59" w:rsidRPr="00DE39FF">
        <w:rPr>
          <w:rFonts w:ascii="Arial" w:eastAsia="Times New Roman" w:hAnsi="Arial" w:cs="Arial"/>
          <w:lang w:eastAsia="nb-NO"/>
        </w:rPr>
        <w:t xml:space="preserve">Her finnes </w:t>
      </w:r>
      <w:r w:rsidR="008F447B" w:rsidRPr="00DE39FF">
        <w:rPr>
          <w:rFonts w:ascii="Arial" w:eastAsia="Times New Roman" w:hAnsi="Arial" w:cs="Arial"/>
          <w:lang w:eastAsia="nb-NO"/>
        </w:rPr>
        <w:t xml:space="preserve">brosjyrer </w:t>
      </w:r>
      <w:r w:rsidR="00570F59" w:rsidRPr="00DE39FF">
        <w:rPr>
          <w:rFonts w:ascii="Arial" w:eastAsia="Times New Roman" w:hAnsi="Arial" w:cs="Arial"/>
          <w:lang w:eastAsia="nb-NO"/>
        </w:rPr>
        <w:t xml:space="preserve">med teknisk informasjon </w:t>
      </w:r>
      <w:r w:rsidR="008F447B" w:rsidRPr="00DE39FF">
        <w:rPr>
          <w:rFonts w:ascii="Arial" w:eastAsia="Times New Roman" w:hAnsi="Arial" w:cs="Arial"/>
          <w:lang w:eastAsia="nb-NO"/>
        </w:rPr>
        <w:t xml:space="preserve">og </w:t>
      </w:r>
      <w:r w:rsidR="00570F59" w:rsidRPr="00DE39FF">
        <w:rPr>
          <w:rFonts w:ascii="Arial" w:eastAsia="Times New Roman" w:hAnsi="Arial" w:cs="Arial"/>
          <w:lang w:eastAsia="nb-NO"/>
        </w:rPr>
        <w:t>instruksjonsfilmer.</w:t>
      </w:r>
    </w:p>
    <w:p w14:paraId="741A3A5C" w14:textId="77777777" w:rsidR="008F447B" w:rsidRDefault="008F447B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2AAE06A8" w14:textId="77777777" w:rsidR="008E2DA4" w:rsidRDefault="008E2DA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2E052EBB" w14:textId="77777777" w:rsidR="008E2DA4" w:rsidRDefault="008E2DA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6235ABF" w14:textId="77777777" w:rsidR="008E2DA4" w:rsidRDefault="008E2DA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5997F473" w14:textId="77777777" w:rsidR="008E2DA4" w:rsidRDefault="008E2DA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391C30E" w14:textId="77777777" w:rsidR="00E67D83" w:rsidRPr="004D4ECA" w:rsidRDefault="00E67D8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233A9E9" w14:textId="79992B8F" w:rsidR="00727297" w:rsidRPr="004D4ECA" w:rsidRDefault="00F47B8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Reparasjon og utskifting av deler</w:t>
      </w:r>
    </w:p>
    <w:p w14:paraId="4888A1CC" w14:textId="32ABA54D" w:rsidR="00F47B83" w:rsidRPr="004D4ECA" w:rsidRDefault="001C50CC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Mindre reparasjoner utføres med </w:t>
      </w:r>
      <w:r w:rsidR="00570F59">
        <w:rPr>
          <w:rFonts w:ascii="Arial" w:eastAsia="Times New Roman" w:hAnsi="Arial" w:cs="Arial"/>
          <w:lang w:eastAsia="nb-NO"/>
        </w:rPr>
        <w:t xml:space="preserve">sementbasert </w:t>
      </w:r>
      <w:r w:rsidRPr="004D4ECA">
        <w:rPr>
          <w:rFonts w:ascii="Arial" w:eastAsia="Times New Roman" w:hAnsi="Arial" w:cs="Arial"/>
          <w:lang w:eastAsia="nb-NO"/>
        </w:rPr>
        <w:t xml:space="preserve">reparasjonsmørtel. </w:t>
      </w:r>
      <w:r w:rsidR="00C42341" w:rsidRPr="004D4ECA">
        <w:rPr>
          <w:rFonts w:ascii="Arial" w:eastAsia="Times New Roman" w:hAnsi="Arial" w:cs="Arial"/>
          <w:lang w:eastAsia="nb-NO"/>
        </w:rPr>
        <w:t xml:space="preserve">Ved behov for utskifting av produkt, skal fortrinnsvis samme produkt benyttes. </w:t>
      </w:r>
      <w:r w:rsidR="00570F59">
        <w:rPr>
          <w:rFonts w:ascii="Arial" w:eastAsia="Times New Roman" w:hAnsi="Arial" w:cs="Arial"/>
          <w:lang w:eastAsia="nb-NO"/>
        </w:rPr>
        <w:t>E</w:t>
      </w:r>
      <w:r w:rsidR="00C42341" w:rsidRPr="004D4ECA">
        <w:rPr>
          <w:rFonts w:ascii="Arial" w:eastAsia="Times New Roman" w:hAnsi="Arial" w:cs="Arial"/>
          <w:lang w:eastAsia="nb-NO"/>
        </w:rPr>
        <w:t xml:space="preserve">rstatningsprodukter </w:t>
      </w:r>
      <w:r w:rsidR="0091354C" w:rsidRPr="004D4ECA">
        <w:rPr>
          <w:rFonts w:ascii="Arial" w:eastAsia="Times New Roman" w:hAnsi="Arial" w:cs="Arial"/>
          <w:lang w:eastAsia="nb-NO"/>
        </w:rPr>
        <w:t>skaffes gjennom entreprenør, eller ved å kontakte produsenten direkte.</w:t>
      </w:r>
    </w:p>
    <w:p w14:paraId="5E2FD212" w14:textId="7272E16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C3EF308" w14:textId="5F23440B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Gjenbruk</w:t>
      </w:r>
    </w:p>
    <w:p w14:paraId="50362C8A" w14:textId="226D3CBE" w:rsidR="002534B1" w:rsidRPr="004E4E42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E4E42">
        <w:rPr>
          <w:rFonts w:ascii="Arial" w:eastAsia="Times New Roman" w:hAnsi="Arial" w:cs="Arial"/>
          <w:lang w:eastAsia="nb-NO"/>
        </w:rPr>
        <w:t>Produktene kan gjenbrukes</w:t>
      </w:r>
    </w:p>
    <w:p w14:paraId="4C0D5F00" w14:textId="77777777" w:rsidR="008F447B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F7185D1" w14:textId="6DE432E2" w:rsidR="002534B1" w:rsidRPr="004D4ECA" w:rsidRDefault="002534B1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Destruksjon</w:t>
      </w:r>
    </w:p>
    <w:p w14:paraId="6D792351" w14:textId="6F345275" w:rsidR="002534B1" w:rsidRPr="004D4ECA" w:rsidRDefault="0059573D" w:rsidP="008E2D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>Betongavfall leveres godkjent mottak for gjenvinning</w:t>
      </w:r>
      <w:r w:rsidR="003B0731" w:rsidRPr="004D4ECA">
        <w:rPr>
          <w:rFonts w:ascii="Arial" w:eastAsia="Times New Roman" w:hAnsi="Arial" w:cs="Arial"/>
          <w:lang w:eastAsia="nb-NO"/>
        </w:rPr>
        <w:t xml:space="preserve">, eller knuses på stedet for bruk som fyllmasser. </w:t>
      </w:r>
      <w:r w:rsidR="00FD3A59">
        <w:rPr>
          <w:rFonts w:ascii="Arial" w:eastAsia="Times New Roman" w:hAnsi="Arial" w:cs="Arial"/>
          <w:lang w:eastAsia="nb-NO"/>
        </w:rPr>
        <w:t xml:space="preserve">I henhold til NS 9431 håndteres </w:t>
      </w:r>
      <w:r w:rsidR="00A6594D">
        <w:rPr>
          <w:rFonts w:ascii="Arial" w:eastAsia="Times New Roman" w:hAnsi="Arial" w:cs="Arial"/>
          <w:lang w:eastAsia="nb-NO"/>
        </w:rPr>
        <w:t xml:space="preserve">heller, </w:t>
      </w:r>
      <w:r w:rsidR="00683B77">
        <w:rPr>
          <w:rFonts w:ascii="Arial" w:eastAsia="Times New Roman" w:hAnsi="Arial" w:cs="Arial"/>
          <w:lang w:eastAsia="nb-NO"/>
        </w:rPr>
        <w:t>belegningsstein</w:t>
      </w:r>
      <w:r w:rsidR="00A6594D">
        <w:rPr>
          <w:rFonts w:ascii="Arial" w:eastAsia="Times New Roman" w:hAnsi="Arial" w:cs="Arial"/>
          <w:lang w:eastAsia="nb-NO"/>
        </w:rPr>
        <w:t xml:space="preserve"> og </w:t>
      </w:r>
      <w:r w:rsidR="00683B77">
        <w:rPr>
          <w:rFonts w:ascii="Arial" w:eastAsia="Times New Roman" w:hAnsi="Arial" w:cs="Arial"/>
          <w:lang w:eastAsia="nb-NO"/>
        </w:rPr>
        <w:t>murprodukter etter a</w:t>
      </w:r>
      <w:r w:rsidR="007208AD">
        <w:rPr>
          <w:rFonts w:ascii="Arial" w:eastAsia="Times New Roman" w:hAnsi="Arial" w:cs="Arial"/>
          <w:lang w:eastAsia="nb-NO"/>
        </w:rPr>
        <w:t>vfallskode</w:t>
      </w:r>
      <w:r w:rsidR="00C726DF">
        <w:rPr>
          <w:rFonts w:ascii="Arial" w:eastAsia="Times New Roman" w:hAnsi="Arial" w:cs="Arial"/>
          <w:lang w:eastAsia="nb-NO"/>
        </w:rPr>
        <w:t xml:space="preserve"> 1611 uarmert bet</w:t>
      </w:r>
      <w:r w:rsidR="00AD2DF5">
        <w:rPr>
          <w:rFonts w:ascii="Arial" w:eastAsia="Times New Roman" w:hAnsi="Arial" w:cs="Arial"/>
          <w:lang w:eastAsia="nb-NO"/>
        </w:rPr>
        <w:t>o</w:t>
      </w:r>
      <w:r w:rsidR="00C726DF">
        <w:rPr>
          <w:rFonts w:ascii="Arial" w:eastAsia="Times New Roman" w:hAnsi="Arial" w:cs="Arial"/>
          <w:lang w:eastAsia="nb-NO"/>
        </w:rPr>
        <w:t>ng</w:t>
      </w:r>
      <w:r w:rsidR="00AD2DF5">
        <w:rPr>
          <w:rFonts w:ascii="Arial" w:eastAsia="Times New Roman" w:hAnsi="Arial" w:cs="Arial"/>
          <w:lang w:eastAsia="nb-NO"/>
        </w:rPr>
        <w:t xml:space="preserve">. </w:t>
      </w:r>
    </w:p>
    <w:p w14:paraId="3B21259D" w14:textId="446217B1" w:rsidR="00570624" w:rsidRPr="004D4ECA" w:rsidRDefault="00AA095E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 </w:t>
      </w:r>
    </w:p>
    <w:p w14:paraId="5A181086" w14:textId="77777777" w:rsidR="00CA6F50" w:rsidRPr="004D4ECA" w:rsidRDefault="00CA6F5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sectPr w:rsidR="00CA6F50" w:rsidRPr="004D4ECA" w:rsidSect="0056144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BE72" w14:textId="77777777" w:rsidR="00561446" w:rsidRDefault="00561446" w:rsidP="007030D1">
      <w:pPr>
        <w:spacing w:after="0" w:line="240" w:lineRule="auto"/>
      </w:pPr>
      <w:r>
        <w:separator/>
      </w:r>
    </w:p>
  </w:endnote>
  <w:endnote w:type="continuationSeparator" w:id="0">
    <w:p w14:paraId="14CBA518" w14:textId="77777777" w:rsidR="00561446" w:rsidRDefault="00561446" w:rsidP="0070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246A02" w14:paraId="1B504EB6" w14:textId="77777777" w:rsidTr="008E2DA4">
      <w:tc>
        <w:tcPr>
          <w:tcW w:w="4531" w:type="dxa"/>
        </w:tcPr>
        <w:p w14:paraId="6A399CD5" w14:textId="77777777" w:rsidR="00246A02" w:rsidRDefault="00246A02" w:rsidP="008E2DA4">
          <w:pPr>
            <w:pStyle w:val="Bunntekst"/>
          </w:pPr>
          <w:r>
            <w:t xml:space="preserve">Ganddal Skjæveland </w:t>
          </w:r>
          <w:r w:rsidR="001937FC">
            <w:t>Gruppen</w:t>
          </w:r>
          <w:r w:rsidR="00F407D4">
            <w:t xml:space="preserve"> AS</w:t>
          </w:r>
        </w:p>
        <w:p w14:paraId="6D5308E9" w14:textId="205495F6" w:rsidR="008E2DA4" w:rsidRDefault="008E2DA4" w:rsidP="008E2DA4">
          <w:pPr>
            <w:pStyle w:val="Bunntekst"/>
          </w:pPr>
        </w:p>
      </w:tc>
      <w:tc>
        <w:tcPr>
          <w:tcW w:w="4531" w:type="dxa"/>
        </w:tcPr>
        <w:p w14:paraId="6F8D5059" w14:textId="622912A4" w:rsidR="00246A02" w:rsidRDefault="00246A02" w:rsidP="008E2DA4">
          <w:pPr>
            <w:pStyle w:val="Bunntekst"/>
          </w:pPr>
          <w:r>
            <w:t>Signert:</w:t>
          </w:r>
          <w:r w:rsidR="00F407D4">
            <w:t xml:space="preserve"> </w:t>
          </w:r>
          <w:r w:rsidR="001937FC">
            <w:t>Johnny Reiestad</w:t>
          </w:r>
          <w:r>
            <w:t xml:space="preserve">, </w:t>
          </w:r>
          <w:r w:rsidR="00F407D4">
            <w:t>leder KHMS</w:t>
          </w:r>
        </w:p>
      </w:tc>
    </w:tr>
  </w:tbl>
  <w:p w14:paraId="72E850A4" w14:textId="77777777" w:rsidR="00246A02" w:rsidRDefault="00246A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21E5" w14:textId="77777777" w:rsidR="00561446" w:rsidRDefault="00561446" w:rsidP="007030D1">
      <w:pPr>
        <w:spacing w:after="0" w:line="240" w:lineRule="auto"/>
      </w:pPr>
      <w:r>
        <w:separator/>
      </w:r>
    </w:p>
  </w:footnote>
  <w:footnote w:type="continuationSeparator" w:id="0">
    <w:p w14:paraId="19533CDC" w14:textId="77777777" w:rsidR="00561446" w:rsidRDefault="00561446" w:rsidP="0070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518"/>
    </w:tblGrid>
    <w:tr w:rsidR="00246A02" w14:paraId="40A97190" w14:textId="77777777" w:rsidTr="3754FCCF">
      <w:tc>
        <w:tcPr>
          <w:tcW w:w="3544" w:type="dxa"/>
        </w:tcPr>
        <w:p w14:paraId="09FBF551" w14:textId="3107C8FF" w:rsidR="00246A02" w:rsidRDefault="00F407D4" w:rsidP="00C002FD">
          <w:pPr>
            <w:pStyle w:val="Topptekst"/>
            <w:rPr>
              <w:rFonts w:ascii="Arial" w:hAnsi="Arial" w:cs="Arial"/>
              <w:color w:val="53565A"/>
            </w:rPr>
          </w:pPr>
          <w:r>
            <w:rPr>
              <w:rFonts w:ascii="Arial" w:hAnsi="Arial" w:cs="Arial"/>
              <w:noProof/>
              <w:color w:val="53565A"/>
            </w:rPr>
            <w:drawing>
              <wp:inline distT="0" distB="0" distL="0" distR="0" wp14:anchorId="12B6BCC0" wp14:editId="0773CAA0">
                <wp:extent cx="2030400" cy="491419"/>
                <wp:effectExtent l="0" t="0" r="0" b="444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8" w:type="dxa"/>
        </w:tcPr>
        <w:p w14:paraId="39C81054" w14:textId="6D97CD23" w:rsidR="005444D9" w:rsidRPr="00FB64EF" w:rsidRDefault="00F407D4" w:rsidP="005444D9">
          <w:pPr>
            <w:pStyle w:val="Topptekst"/>
            <w:jc w:val="right"/>
            <w:rPr>
              <w:rFonts w:ascii="Arial" w:hAnsi="Arial" w:cs="Arial"/>
              <w:i/>
              <w:iCs/>
              <w:color w:val="53565A"/>
            </w:rPr>
          </w:pPr>
          <w:r>
            <w:rPr>
              <w:rFonts w:ascii="Arial" w:hAnsi="Arial" w:cs="Arial"/>
              <w:i/>
              <w:iCs/>
              <w:color w:val="53565A"/>
            </w:rPr>
            <w:t>Heller, belegningsstein, kantstein</w:t>
          </w:r>
        </w:p>
        <w:p w14:paraId="47435AE2" w14:textId="782DDE6B" w:rsidR="00246A02" w:rsidRDefault="003F4897" w:rsidP="00CD5B99">
          <w:pPr>
            <w:pStyle w:val="Topptekst"/>
            <w:jc w:val="right"/>
            <w:rPr>
              <w:rFonts w:ascii="Arial" w:hAnsi="Arial" w:cs="Arial"/>
              <w:b/>
              <w:bCs/>
              <w:color w:val="53565A"/>
            </w:rPr>
          </w:pPr>
          <w:r>
            <w:rPr>
              <w:rFonts w:ascii="Arial" w:hAnsi="Arial" w:cs="Arial"/>
              <w:b/>
              <w:bCs/>
              <w:color w:val="53565A"/>
            </w:rPr>
            <w:t>FDV-dokumentasjon</w:t>
          </w:r>
        </w:p>
        <w:p w14:paraId="7E027E05" w14:textId="7530B9DA" w:rsidR="00246A02" w:rsidRPr="00C002FD" w:rsidRDefault="00246A02" w:rsidP="00CD5B99">
          <w:pPr>
            <w:pStyle w:val="Topptekst"/>
            <w:jc w:val="right"/>
            <w:rPr>
              <w:rFonts w:ascii="Arial" w:hAnsi="Arial" w:cs="Arial"/>
              <w:color w:val="53565A"/>
            </w:rPr>
          </w:pPr>
          <w:r w:rsidRPr="00C002FD">
            <w:rPr>
              <w:rFonts w:ascii="Arial" w:hAnsi="Arial" w:cs="Arial"/>
              <w:color w:val="53565A"/>
            </w:rPr>
            <w:t xml:space="preserve">Side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>PAGE   \* MERGEFORMAT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>
            <w:rPr>
              <w:rFonts w:ascii="Arial" w:hAnsi="Arial" w:cs="Arial"/>
              <w:color w:val="53565A"/>
            </w:rPr>
            <w:t>1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  <w:r w:rsidRPr="00C002FD">
            <w:rPr>
              <w:rFonts w:ascii="Arial" w:hAnsi="Arial" w:cs="Arial"/>
              <w:color w:val="53565A"/>
            </w:rPr>
            <w:t xml:space="preserve"> av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 xml:space="preserve"> SECTIONPAGES  \* Arabic 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 w:rsidR="00524681">
            <w:rPr>
              <w:rFonts w:ascii="Arial" w:hAnsi="Arial" w:cs="Arial"/>
              <w:noProof/>
              <w:color w:val="53565A"/>
            </w:rPr>
            <w:t>3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</w:p>
      </w:tc>
    </w:tr>
  </w:tbl>
  <w:p w14:paraId="3F7682F2" w14:textId="77777777" w:rsidR="00246A02" w:rsidRPr="002F213C" w:rsidRDefault="00246A02" w:rsidP="00C002FD">
    <w:pPr>
      <w:pStyle w:val="Topptekst"/>
      <w:rPr>
        <w:rFonts w:ascii="Arial" w:hAnsi="Arial" w:cs="Arial"/>
        <w:color w:val="53565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6E3"/>
    <w:multiLevelType w:val="hybridMultilevel"/>
    <w:tmpl w:val="C16A9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995"/>
    <w:multiLevelType w:val="hybridMultilevel"/>
    <w:tmpl w:val="A5205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42E5"/>
    <w:multiLevelType w:val="hybridMultilevel"/>
    <w:tmpl w:val="B6D80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019">
    <w:abstractNumId w:val="1"/>
  </w:num>
  <w:num w:numId="2" w16cid:durableId="206842967">
    <w:abstractNumId w:val="0"/>
  </w:num>
  <w:num w:numId="3" w16cid:durableId="71345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C"/>
    <w:rsid w:val="00014C40"/>
    <w:rsid w:val="0002152A"/>
    <w:rsid w:val="000247F3"/>
    <w:rsid w:val="00041D55"/>
    <w:rsid w:val="00061E7A"/>
    <w:rsid w:val="00064BA3"/>
    <w:rsid w:val="000666AE"/>
    <w:rsid w:val="00073060"/>
    <w:rsid w:val="0008300D"/>
    <w:rsid w:val="00091ED3"/>
    <w:rsid w:val="000A4D89"/>
    <w:rsid w:val="000A78CB"/>
    <w:rsid w:val="000B7B39"/>
    <w:rsid w:val="000E49EA"/>
    <w:rsid w:val="000F1352"/>
    <w:rsid w:val="000F501B"/>
    <w:rsid w:val="00107483"/>
    <w:rsid w:val="00132BD0"/>
    <w:rsid w:val="001567DC"/>
    <w:rsid w:val="00164401"/>
    <w:rsid w:val="001719B4"/>
    <w:rsid w:val="00174885"/>
    <w:rsid w:val="00181ED7"/>
    <w:rsid w:val="001833AE"/>
    <w:rsid w:val="0018707F"/>
    <w:rsid w:val="001929EE"/>
    <w:rsid w:val="001937FC"/>
    <w:rsid w:val="001A1DF7"/>
    <w:rsid w:val="001A4438"/>
    <w:rsid w:val="001A4755"/>
    <w:rsid w:val="001C50CC"/>
    <w:rsid w:val="001C5762"/>
    <w:rsid w:val="001D2F16"/>
    <w:rsid w:val="00211A66"/>
    <w:rsid w:val="00217293"/>
    <w:rsid w:val="00226CDF"/>
    <w:rsid w:val="002432CB"/>
    <w:rsid w:val="00246A02"/>
    <w:rsid w:val="00246C6B"/>
    <w:rsid w:val="002534B1"/>
    <w:rsid w:val="00253C7D"/>
    <w:rsid w:val="00265D78"/>
    <w:rsid w:val="00285714"/>
    <w:rsid w:val="00297A35"/>
    <w:rsid w:val="002A6B7A"/>
    <w:rsid w:val="002B14EB"/>
    <w:rsid w:val="002C4C8C"/>
    <w:rsid w:val="002C5669"/>
    <w:rsid w:val="002F213C"/>
    <w:rsid w:val="002F45BC"/>
    <w:rsid w:val="00302217"/>
    <w:rsid w:val="0032329F"/>
    <w:rsid w:val="003266F4"/>
    <w:rsid w:val="0035200E"/>
    <w:rsid w:val="00353873"/>
    <w:rsid w:val="003729E7"/>
    <w:rsid w:val="0038452C"/>
    <w:rsid w:val="00393CF8"/>
    <w:rsid w:val="003A3B23"/>
    <w:rsid w:val="003B0731"/>
    <w:rsid w:val="003C583B"/>
    <w:rsid w:val="003E0C36"/>
    <w:rsid w:val="003F4897"/>
    <w:rsid w:val="003F7D47"/>
    <w:rsid w:val="00401342"/>
    <w:rsid w:val="0042777E"/>
    <w:rsid w:val="00481439"/>
    <w:rsid w:val="0049306D"/>
    <w:rsid w:val="004A35B7"/>
    <w:rsid w:val="004A4488"/>
    <w:rsid w:val="004A6BAB"/>
    <w:rsid w:val="004B02B7"/>
    <w:rsid w:val="004B518E"/>
    <w:rsid w:val="004B5DD7"/>
    <w:rsid w:val="004B717C"/>
    <w:rsid w:val="004C0CFF"/>
    <w:rsid w:val="004C3AB4"/>
    <w:rsid w:val="004C3CE7"/>
    <w:rsid w:val="004D4ECA"/>
    <w:rsid w:val="004E4E42"/>
    <w:rsid w:val="004F3F0D"/>
    <w:rsid w:val="00524681"/>
    <w:rsid w:val="00530DB0"/>
    <w:rsid w:val="00535BFB"/>
    <w:rsid w:val="005444D9"/>
    <w:rsid w:val="00561446"/>
    <w:rsid w:val="005616CD"/>
    <w:rsid w:val="00564102"/>
    <w:rsid w:val="0056710D"/>
    <w:rsid w:val="00570624"/>
    <w:rsid w:val="00570F59"/>
    <w:rsid w:val="00574239"/>
    <w:rsid w:val="00581306"/>
    <w:rsid w:val="0059573D"/>
    <w:rsid w:val="005A3053"/>
    <w:rsid w:val="005A5303"/>
    <w:rsid w:val="005A7C72"/>
    <w:rsid w:val="005C0F0A"/>
    <w:rsid w:val="005C3F4E"/>
    <w:rsid w:val="005C3F68"/>
    <w:rsid w:val="005C6CB3"/>
    <w:rsid w:val="005E429F"/>
    <w:rsid w:val="005E7D36"/>
    <w:rsid w:val="0060479B"/>
    <w:rsid w:val="006052A4"/>
    <w:rsid w:val="00607BB2"/>
    <w:rsid w:val="00637B09"/>
    <w:rsid w:val="00645C93"/>
    <w:rsid w:val="00683B77"/>
    <w:rsid w:val="006863F3"/>
    <w:rsid w:val="00691B05"/>
    <w:rsid w:val="006954BC"/>
    <w:rsid w:val="006A1736"/>
    <w:rsid w:val="006B4F3D"/>
    <w:rsid w:val="006B6910"/>
    <w:rsid w:val="006C1F97"/>
    <w:rsid w:val="006C7A97"/>
    <w:rsid w:val="006D265B"/>
    <w:rsid w:val="006D4E2C"/>
    <w:rsid w:val="006D5523"/>
    <w:rsid w:val="006E24C8"/>
    <w:rsid w:val="006F18A3"/>
    <w:rsid w:val="007030D1"/>
    <w:rsid w:val="00704A56"/>
    <w:rsid w:val="00705B53"/>
    <w:rsid w:val="007136AE"/>
    <w:rsid w:val="007208AD"/>
    <w:rsid w:val="00727297"/>
    <w:rsid w:val="007304DE"/>
    <w:rsid w:val="007335E3"/>
    <w:rsid w:val="007347D9"/>
    <w:rsid w:val="00735C18"/>
    <w:rsid w:val="00755F70"/>
    <w:rsid w:val="00770356"/>
    <w:rsid w:val="00796309"/>
    <w:rsid w:val="007F656C"/>
    <w:rsid w:val="007F674A"/>
    <w:rsid w:val="00805090"/>
    <w:rsid w:val="00811B9C"/>
    <w:rsid w:val="008207A2"/>
    <w:rsid w:val="00821AE6"/>
    <w:rsid w:val="00850198"/>
    <w:rsid w:val="008540A6"/>
    <w:rsid w:val="008607B6"/>
    <w:rsid w:val="008615B9"/>
    <w:rsid w:val="008834DD"/>
    <w:rsid w:val="00884163"/>
    <w:rsid w:val="00884EAE"/>
    <w:rsid w:val="00887EFA"/>
    <w:rsid w:val="008A1C51"/>
    <w:rsid w:val="008C1D70"/>
    <w:rsid w:val="008D125A"/>
    <w:rsid w:val="008E2DA4"/>
    <w:rsid w:val="008F0425"/>
    <w:rsid w:val="008F447B"/>
    <w:rsid w:val="00900068"/>
    <w:rsid w:val="00904078"/>
    <w:rsid w:val="00904648"/>
    <w:rsid w:val="0091354C"/>
    <w:rsid w:val="00937EDC"/>
    <w:rsid w:val="00942DA5"/>
    <w:rsid w:val="00944737"/>
    <w:rsid w:val="0095060C"/>
    <w:rsid w:val="009514A4"/>
    <w:rsid w:val="009818DC"/>
    <w:rsid w:val="009823A9"/>
    <w:rsid w:val="009A594F"/>
    <w:rsid w:val="009B3266"/>
    <w:rsid w:val="009B453C"/>
    <w:rsid w:val="009B647A"/>
    <w:rsid w:val="009C04C5"/>
    <w:rsid w:val="009D6C57"/>
    <w:rsid w:val="00A022D4"/>
    <w:rsid w:val="00A036D4"/>
    <w:rsid w:val="00A20B57"/>
    <w:rsid w:val="00A34A18"/>
    <w:rsid w:val="00A533B0"/>
    <w:rsid w:val="00A5506E"/>
    <w:rsid w:val="00A6594D"/>
    <w:rsid w:val="00A7334A"/>
    <w:rsid w:val="00A80759"/>
    <w:rsid w:val="00A81FDA"/>
    <w:rsid w:val="00A8277F"/>
    <w:rsid w:val="00A8285A"/>
    <w:rsid w:val="00A877DD"/>
    <w:rsid w:val="00AA076C"/>
    <w:rsid w:val="00AA095E"/>
    <w:rsid w:val="00AB1E81"/>
    <w:rsid w:val="00AC13C7"/>
    <w:rsid w:val="00AD2DF5"/>
    <w:rsid w:val="00AD7FF7"/>
    <w:rsid w:val="00AF1D43"/>
    <w:rsid w:val="00AF423F"/>
    <w:rsid w:val="00AF713F"/>
    <w:rsid w:val="00AF7ADB"/>
    <w:rsid w:val="00B05245"/>
    <w:rsid w:val="00B0586F"/>
    <w:rsid w:val="00B26EA6"/>
    <w:rsid w:val="00B271EF"/>
    <w:rsid w:val="00B32B25"/>
    <w:rsid w:val="00B5071D"/>
    <w:rsid w:val="00B61F70"/>
    <w:rsid w:val="00B62C1C"/>
    <w:rsid w:val="00B872FE"/>
    <w:rsid w:val="00BB0B97"/>
    <w:rsid w:val="00BB3328"/>
    <w:rsid w:val="00BC0FCC"/>
    <w:rsid w:val="00BE146B"/>
    <w:rsid w:val="00BF5D8F"/>
    <w:rsid w:val="00C002FD"/>
    <w:rsid w:val="00C0575B"/>
    <w:rsid w:val="00C2550E"/>
    <w:rsid w:val="00C42341"/>
    <w:rsid w:val="00C4451A"/>
    <w:rsid w:val="00C45452"/>
    <w:rsid w:val="00C4722C"/>
    <w:rsid w:val="00C5756F"/>
    <w:rsid w:val="00C57D26"/>
    <w:rsid w:val="00C726DF"/>
    <w:rsid w:val="00C9342F"/>
    <w:rsid w:val="00C94BEA"/>
    <w:rsid w:val="00C960CC"/>
    <w:rsid w:val="00CA6614"/>
    <w:rsid w:val="00CA6F50"/>
    <w:rsid w:val="00CB7376"/>
    <w:rsid w:val="00CD4D24"/>
    <w:rsid w:val="00CD5B99"/>
    <w:rsid w:val="00CE4E44"/>
    <w:rsid w:val="00D05D38"/>
    <w:rsid w:val="00D159B3"/>
    <w:rsid w:val="00D20040"/>
    <w:rsid w:val="00D74E12"/>
    <w:rsid w:val="00D90823"/>
    <w:rsid w:val="00D92A7B"/>
    <w:rsid w:val="00DC6599"/>
    <w:rsid w:val="00DE39FF"/>
    <w:rsid w:val="00DF0780"/>
    <w:rsid w:val="00DF1BC5"/>
    <w:rsid w:val="00E06B8E"/>
    <w:rsid w:val="00E67D83"/>
    <w:rsid w:val="00E906DA"/>
    <w:rsid w:val="00EB24BF"/>
    <w:rsid w:val="00EC5F2E"/>
    <w:rsid w:val="00EC64CD"/>
    <w:rsid w:val="00EC65AA"/>
    <w:rsid w:val="00ED0D13"/>
    <w:rsid w:val="00ED5607"/>
    <w:rsid w:val="00ED76DB"/>
    <w:rsid w:val="00EF4924"/>
    <w:rsid w:val="00F03C3E"/>
    <w:rsid w:val="00F075ED"/>
    <w:rsid w:val="00F27031"/>
    <w:rsid w:val="00F407D4"/>
    <w:rsid w:val="00F47B83"/>
    <w:rsid w:val="00F50F28"/>
    <w:rsid w:val="00F762ED"/>
    <w:rsid w:val="00F84606"/>
    <w:rsid w:val="00FA7752"/>
    <w:rsid w:val="00FB64EF"/>
    <w:rsid w:val="00FD3A59"/>
    <w:rsid w:val="00FE30E0"/>
    <w:rsid w:val="00FE5197"/>
    <w:rsid w:val="00FF065C"/>
    <w:rsid w:val="00FF28DD"/>
    <w:rsid w:val="3754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83E8"/>
  <w15:chartTrackingRefBased/>
  <w15:docId w15:val="{FB9CD258-C551-4095-B434-DD3A7C1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07"/>
  </w:style>
  <w:style w:type="paragraph" w:styleId="Overskrift1">
    <w:name w:val="heading 1"/>
    <w:basedOn w:val="Normal"/>
    <w:next w:val="Normal"/>
    <w:link w:val="Overskrift1Tegn"/>
    <w:uiPriority w:val="9"/>
    <w:qFormat/>
    <w:rsid w:val="00ED56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56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6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5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5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5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5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56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30D1"/>
  </w:style>
  <w:style w:type="paragraph" w:styleId="Bunntekst">
    <w:name w:val="footer"/>
    <w:basedOn w:val="Normal"/>
    <w:link w:val="Bunn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30D1"/>
  </w:style>
  <w:style w:type="table" w:styleId="Tabellrutenett">
    <w:name w:val="Table Grid"/>
    <w:basedOn w:val="Vanligtabell"/>
    <w:uiPriority w:val="39"/>
    <w:rsid w:val="00CD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C4C8C"/>
    <w:pPr>
      <w:ind w:left="720"/>
      <w:contextualSpacing/>
    </w:pPr>
  </w:style>
  <w:style w:type="paragraph" w:customStyle="1" w:styleId="paragraph">
    <w:name w:val="paragraph"/>
    <w:basedOn w:val="Normal"/>
    <w:rsid w:val="007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F674A"/>
  </w:style>
  <w:style w:type="character" w:customStyle="1" w:styleId="scxw1604591">
    <w:name w:val="scxw1604591"/>
    <w:basedOn w:val="Standardskriftforavsnitt"/>
    <w:rsid w:val="007F674A"/>
  </w:style>
  <w:style w:type="character" w:customStyle="1" w:styleId="eop">
    <w:name w:val="eop"/>
    <w:basedOn w:val="Standardskriftforavsnitt"/>
    <w:rsid w:val="007F674A"/>
  </w:style>
  <w:style w:type="character" w:customStyle="1" w:styleId="spellingerror">
    <w:name w:val="spellingerror"/>
    <w:basedOn w:val="Standardskriftforavsnitt"/>
    <w:rsid w:val="007F674A"/>
  </w:style>
  <w:style w:type="character" w:customStyle="1" w:styleId="Overskrift1Tegn">
    <w:name w:val="Overskrift 1 Tegn"/>
    <w:basedOn w:val="Standardskriftforavsnitt"/>
    <w:link w:val="Overskrift1"/>
    <w:uiPriority w:val="9"/>
    <w:rsid w:val="00E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56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5607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56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56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56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56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D56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D56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56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56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5607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D5607"/>
    <w:rPr>
      <w:b/>
      <w:bCs/>
    </w:rPr>
  </w:style>
  <w:style w:type="character" w:styleId="Utheving">
    <w:name w:val="Emphasis"/>
    <w:basedOn w:val="Standardskriftforavsnitt"/>
    <w:uiPriority w:val="20"/>
    <w:qFormat/>
    <w:rsid w:val="00ED5607"/>
    <w:rPr>
      <w:i/>
      <w:iCs/>
    </w:rPr>
  </w:style>
  <w:style w:type="paragraph" w:styleId="Ingenmellomrom">
    <w:name w:val="No Spacing"/>
    <w:uiPriority w:val="1"/>
    <w:qFormat/>
    <w:rsid w:val="00ED560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D56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5607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56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56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D560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D560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D5607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D5607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D560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D5607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04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ltiblokk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ltiblokk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blok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44esvi\OneDrive%20-%20Skj&#230;veland%20Gruppen%20AS\Dokumenter\Egendefinerte%20Office-maler\Tomt%20ark%20med%20topptekst%20og%20bunntek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2D9B9EDAF1944B8BE56F5DA258755" ma:contentTypeVersion="12" ma:contentTypeDescription="Opprett et nytt dokument." ma:contentTypeScope="" ma:versionID="7f7bc7da0a957ef7f19361f0f3caec11">
  <xsd:schema xmlns:xsd="http://www.w3.org/2001/XMLSchema" xmlns:xs="http://www.w3.org/2001/XMLSchema" xmlns:p="http://schemas.microsoft.com/office/2006/metadata/properties" xmlns:ns3="15a2b773-48a6-4837-ac1c-4e1a10e9e918" xmlns:ns4="9b613773-7fc9-40d2-a051-e95bedc51ddf" targetNamespace="http://schemas.microsoft.com/office/2006/metadata/properties" ma:root="true" ma:fieldsID="76cdcad518759e08b3ab06a5d312743a" ns3:_="" ns4:_="">
    <xsd:import namespace="15a2b773-48a6-4837-ac1c-4e1a10e9e918"/>
    <xsd:import namespace="9b613773-7fc9-40d2-a051-e95bedc51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b773-48a6-4837-ac1c-4e1a10e9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3773-7fc9-40d2-a051-e95bedc5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BCE8C-C6D0-4380-B615-30DF1397A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3A24C-1931-49C7-96B3-7E9C48D5F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6D3C0-D4AC-4CBF-93FD-CF190961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b773-48a6-4837-ac1c-4e1a10e9e918"/>
    <ds:schemaRef ds:uri="9b613773-7fc9-40d2-a051-e95bedc51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5570D-809B-4081-A448-87297E148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ark med topptekst og bunntekst</Template>
  <TotalTime>2</TotalTime>
  <Pages>1</Pages>
  <Words>785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Reiestad</dc:creator>
  <cp:keywords/>
  <dc:description/>
  <cp:lastModifiedBy>Johnny Reiestad</cp:lastModifiedBy>
  <cp:revision>4</cp:revision>
  <cp:lastPrinted>2021-05-31T17:53:00Z</cp:lastPrinted>
  <dcterms:created xsi:type="dcterms:W3CDTF">2024-02-28T09:24:00Z</dcterms:created>
  <dcterms:modified xsi:type="dcterms:W3CDTF">2024-02-28T09:25:00Z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0x010100AF42D9B9EDAF1944B8BE56F5DA258755</vt:lpwstr>
  </property>
</Properties>
</file>